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4AC5" w14:textId="017595F9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i/>
          <w:iCs/>
          <w:sz w:val="28"/>
          <w:szCs w:val="28"/>
        </w:rPr>
        <w:t xml:space="preserve"> </w:t>
      </w:r>
    </w:p>
    <w:p w14:paraId="24F64407" w14:textId="6E07458C" w:rsidR="00D0246F" w:rsidRPr="00F23A80" w:rsidRDefault="00D0246F" w:rsidP="00D0246F">
      <w:pPr>
        <w:rPr>
          <w:rFonts w:cstheme="minorHAnsi"/>
        </w:rPr>
      </w:pPr>
      <w:r w:rsidRPr="00F23A80">
        <w:rPr>
          <w:rFonts w:cstheme="minorHAnsi"/>
        </w:rPr>
        <w:fldChar w:fldCharType="begin"/>
      </w:r>
      <w:r w:rsidRPr="00F23A80">
        <w:rPr>
          <w:rFonts w:cstheme="minorHAnsi"/>
        </w:rPr>
        <w:instrText xml:space="preserve"> INCLUDEPICTURE "cid:1880EFE6-EF45-4D43-9FA2-676DDE3DDF95@home" \* MERGEFORMATINET </w:instrText>
      </w:r>
      <w:r w:rsidRPr="00F23A80">
        <w:rPr>
          <w:rFonts w:cstheme="minorHAnsi"/>
        </w:rPr>
        <w:fldChar w:fldCharType="separate"/>
      </w:r>
      <w:r w:rsidRPr="00F23A80">
        <w:rPr>
          <w:rFonts w:cstheme="minorHAnsi"/>
          <w:noProof/>
        </w:rPr>
        <mc:AlternateContent>
          <mc:Choice Requires="wps">
            <w:drawing>
              <wp:inline distT="0" distB="0" distL="0" distR="0" wp14:anchorId="0BA3C62C" wp14:editId="33166233">
                <wp:extent cx="301625" cy="301625"/>
                <wp:effectExtent l="0" t="0" r="0" b="0"/>
                <wp:docPr id="1" name="Rectangle 1" descr="Škola Jure Turić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BDA2E" id="Rectangle 1" o:spid="_x0000_s1026" alt="Škola Jure Turić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/UZqTM8CAADZBQAADgAAAAAAAAAAAAAAAAAu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F23A80">
        <w:rPr>
          <w:rFonts w:cstheme="minorHAnsi"/>
        </w:rPr>
        <w:fldChar w:fldCharType="end"/>
      </w:r>
      <w:r w:rsidR="00B715F7">
        <w:rPr>
          <w:rFonts w:cstheme="minorHAnsi"/>
          <w:noProof/>
        </w:rPr>
        <w:drawing>
          <wp:inline distT="0" distB="0" distL="0" distR="0" wp14:anchorId="2803F343" wp14:editId="7005D55F">
            <wp:extent cx="5971540" cy="143446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Škola Jure Turić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361E" w14:textId="76E409C3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5577B0C" w14:textId="38694B0F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3A715C2F" w14:textId="77777777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37FD0BC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01BA3DFF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60E90B8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676CBE4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F23A80">
        <w:rPr>
          <w:rFonts w:cstheme="minorHAnsi"/>
          <w:b/>
          <w:bCs/>
          <w:i/>
          <w:iCs/>
          <w:sz w:val="56"/>
          <w:szCs w:val="56"/>
        </w:rPr>
        <w:t xml:space="preserve">GODIŠNJI PLAN I </w:t>
      </w:r>
    </w:p>
    <w:p w14:paraId="51CC47B0" w14:textId="4ACD4639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F23A80">
        <w:rPr>
          <w:rFonts w:cstheme="minorHAnsi"/>
          <w:b/>
          <w:bCs/>
          <w:i/>
          <w:iCs/>
          <w:sz w:val="56"/>
          <w:szCs w:val="56"/>
        </w:rPr>
        <w:t>PROGRAM RADA</w:t>
      </w:r>
      <w:r w:rsidR="006E6E03">
        <w:rPr>
          <w:rFonts w:cstheme="minorHAnsi"/>
          <w:b/>
          <w:bCs/>
          <w:i/>
          <w:iCs/>
          <w:sz w:val="56"/>
          <w:szCs w:val="56"/>
        </w:rPr>
        <w:t xml:space="preserve"> </w:t>
      </w:r>
    </w:p>
    <w:p w14:paraId="24E716FC" w14:textId="27048F0B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74F06AD1" w14:textId="21664E1A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391B3FD4" w14:textId="7B58E710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5069988A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7E0DBB8C" w14:textId="08DB07C3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F23A80">
        <w:rPr>
          <w:rFonts w:cstheme="minorHAnsi"/>
          <w:b/>
          <w:bCs/>
          <w:i/>
          <w:iCs/>
          <w:sz w:val="40"/>
          <w:szCs w:val="40"/>
        </w:rPr>
        <w:t>ŠKOLSKA GODINA 202</w:t>
      </w:r>
      <w:r w:rsidR="004D1706">
        <w:rPr>
          <w:rFonts w:cstheme="minorHAnsi"/>
          <w:b/>
          <w:bCs/>
          <w:i/>
          <w:iCs/>
          <w:sz w:val="40"/>
          <w:szCs w:val="40"/>
        </w:rPr>
        <w:t>3</w:t>
      </w:r>
      <w:r w:rsidRPr="00F23A80">
        <w:rPr>
          <w:rFonts w:cstheme="minorHAnsi"/>
          <w:b/>
          <w:bCs/>
          <w:i/>
          <w:iCs/>
          <w:sz w:val="40"/>
          <w:szCs w:val="40"/>
        </w:rPr>
        <w:t>./202</w:t>
      </w:r>
      <w:r w:rsidR="004D1706">
        <w:rPr>
          <w:rFonts w:cstheme="minorHAnsi"/>
          <w:b/>
          <w:bCs/>
          <w:i/>
          <w:iCs/>
          <w:sz w:val="40"/>
          <w:szCs w:val="40"/>
        </w:rPr>
        <w:t>4</w:t>
      </w:r>
      <w:r w:rsidRPr="00F23A80">
        <w:rPr>
          <w:rFonts w:cstheme="minorHAnsi"/>
          <w:b/>
          <w:bCs/>
          <w:i/>
          <w:iCs/>
          <w:sz w:val="40"/>
          <w:szCs w:val="40"/>
        </w:rPr>
        <w:t>.</w:t>
      </w:r>
      <w:r w:rsidR="00E74AF1">
        <w:rPr>
          <w:rFonts w:cstheme="minorHAnsi"/>
          <w:b/>
          <w:bCs/>
          <w:i/>
          <w:iCs/>
          <w:sz w:val="40"/>
          <w:szCs w:val="40"/>
        </w:rPr>
        <w:t xml:space="preserve"> </w:t>
      </w:r>
    </w:p>
    <w:p w14:paraId="6FE0ECC2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40F2E18" w14:textId="2940CCD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lastRenderedPageBreak/>
        <w:t xml:space="preserve">Na temelju članka 28. Zakona o odgoju i obrazovanju u osnovnoj i srednjoj školi i članka 13. Statuta Osnovne škole dr. Jure Turića, Miroslava Kraljevića 15, Gospić, </w:t>
      </w:r>
      <w:r w:rsidR="0005116D">
        <w:rPr>
          <w:rFonts w:cstheme="minorHAnsi"/>
          <w:b/>
          <w:bCs/>
          <w:i/>
          <w:iCs/>
          <w:sz w:val="28"/>
          <w:szCs w:val="28"/>
        </w:rPr>
        <w:t>š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kolski odbor na sjednici održanoj </w:t>
      </w:r>
      <w:r w:rsidR="00900A68">
        <w:rPr>
          <w:rFonts w:cstheme="minorHAnsi"/>
          <w:b/>
          <w:bCs/>
          <w:i/>
          <w:iCs/>
          <w:sz w:val="28"/>
          <w:szCs w:val="28"/>
        </w:rPr>
        <w:t>5</w:t>
      </w:r>
      <w:r w:rsidRPr="00F23A80">
        <w:rPr>
          <w:rFonts w:cstheme="minorHAnsi"/>
          <w:b/>
          <w:bCs/>
          <w:i/>
          <w:iCs/>
          <w:sz w:val="28"/>
          <w:szCs w:val="28"/>
        </w:rPr>
        <w:t>. listopada 202</w:t>
      </w:r>
      <w:r w:rsidR="00892430">
        <w:rPr>
          <w:rFonts w:cstheme="minorHAnsi"/>
          <w:b/>
          <w:bCs/>
          <w:i/>
          <w:iCs/>
          <w:sz w:val="28"/>
          <w:szCs w:val="28"/>
        </w:rPr>
        <w:t>3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. godine, na prijedlog ravnatelja, uz prethodno </w:t>
      </w:r>
      <w:r w:rsidR="00CD0D6A">
        <w:rPr>
          <w:rFonts w:cstheme="minorHAnsi"/>
          <w:b/>
          <w:bCs/>
          <w:i/>
          <w:iCs/>
          <w:sz w:val="28"/>
          <w:szCs w:val="28"/>
        </w:rPr>
        <w:t>razmatranje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 Učiteljskog vijeća i Vijeća roditelja donosi  </w:t>
      </w:r>
    </w:p>
    <w:p w14:paraId="756812AD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4A16D6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9E3E94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48"/>
          <w:szCs w:val="48"/>
        </w:rPr>
      </w:pPr>
    </w:p>
    <w:p w14:paraId="0778C414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48"/>
          <w:szCs w:val="48"/>
        </w:rPr>
      </w:pPr>
    </w:p>
    <w:p w14:paraId="3F06D5B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b/>
          <w:bCs/>
          <w:i/>
          <w:iCs/>
          <w:sz w:val="48"/>
          <w:szCs w:val="48"/>
        </w:rPr>
        <w:t>GODIŠNJI PLAN I PROGRAM RADA</w:t>
      </w:r>
    </w:p>
    <w:p w14:paraId="0442560E" w14:textId="7DFC4B30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b/>
          <w:bCs/>
          <w:i/>
          <w:iCs/>
          <w:sz w:val="48"/>
          <w:szCs w:val="48"/>
        </w:rPr>
        <w:t xml:space="preserve">ZA </w:t>
      </w:r>
      <w:r w:rsidR="00892430" w:rsidRPr="00F23A80">
        <w:rPr>
          <w:rFonts w:cstheme="minorHAnsi"/>
          <w:b/>
          <w:bCs/>
          <w:i/>
          <w:iCs/>
          <w:sz w:val="48"/>
          <w:szCs w:val="48"/>
        </w:rPr>
        <w:t xml:space="preserve">ŠKOLSKU GODINU </w:t>
      </w:r>
      <w:r w:rsidRPr="00F23A80">
        <w:rPr>
          <w:rFonts w:cstheme="minorHAnsi"/>
          <w:b/>
          <w:bCs/>
          <w:i/>
          <w:iCs/>
          <w:sz w:val="48"/>
          <w:szCs w:val="48"/>
        </w:rPr>
        <w:t>202</w:t>
      </w:r>
      <w:r w:rsidR="00892430">
        <w:rPr>
          <w:rFonts w:cstheme="minorHAnsi"/>
          <w:b/>
          <w:bCs/>
          <w:i/>
          <w:iCs/>
          <w:sz w:val="48"/>
          <w:szCs w:val="48"/>
        </w:rPr>
        <w:t>3</w:t>
      </w:r>
      <w:r w:rsidRPr="00F23A80">
        <w:rPr>
          <w:rFonts w:cstheme="minorHAnsi"/>
          <w:b/>
          <w:bCs/>
          <w:i/>
          <w:iCs/>
          <w:sz w:val="48"/>
          <w:szCs w:val="48"/>
        </w:rPr>
        <w:t>./202</w:t>
      </w:r>
      <w:r w:rsidR="00892430">
        <w:rPr>
          <w:rFonts w:cstheme="minorHAnsi"/>
          <w:b/>
          <w:bCs/>
          <w:i/>
          <w:iCs/>
          <w:sz w:val="48"/>
          <w:szCs w:val="48"/>
        </w:rPr>
        <w:t>4</w:t>
      </w:r>
      <w:r w:rsidRPr="00F23A80">
        <w:rPr>
          <w:rFonts w:cstheme="minorHAnsi"/>
          <w:b/>
          <w:bCs/>
          <w:i/>
          <w:iCs/>
          <w:sz w:val="48"/>
          <w:szCs w:val="48"/>
        </w:rPr>
        <w:t xml:space="preserve">. </w:t>
      </w:r>
    </w:p>
    <w:p w14:paraId="7FEC18DF" w14:textId="77777777" w:rsidR="00D0246F" w:rsidRPr="00F23A80" w:rsidRDefault="00D0246F" w:rsidP="00D0246F">
      <w:pPr>
        <w:jc w:val="center"/>
        <w:rPr>
          <w:rFonts w:cstheme="minorHAnsi"/>
          <w:i/>
          <w:iCs/>
          <w:sz w:val="48"/>
          <w:szCs w:val="48"/>
        </w:rPr>
      </w:pPr>
    </w:p>
    <w:p w14:paraId="28ACA703" w14:textId="10C4CE63" w:rsidR="00D0246F" w:rsidRPr="00F23A80" w:rsidRDefault="00D0246F" w:rsidP="00D0246F">
      <w:pPr>
        <w:jc w:val="center"/>
        <w:rPr>
          <w:rFonts w:cstheme="minorHAnsi"/>
          <w:i/>
          <w:iCs/>
        </w:rPr>
      </w:pPr>
    </w:p>
    <w:p w14:paraId="692E6283" w14:textId="48151A55" w:rsidR="005E6C64" w:rsidRPr="00F23A80" w:rsidRDefault="005E6C64" w:rsidP="00D0246F">
      <w:pPr>
        <w:jc w:val="center"/>
        <w:rPr>
          <w:rFonts w:cstheme="minorHAnsi"/>
          <w:i/>
          <w:iCs/>
        </w:rPr>
      </w:pPr>
    </w:p>
    <w:p w14:paraId="6CA0099D" w14:textId="77777777" w:rsidR="005E6C64" w:rsidRPr="00F23A80" w:rsidRDefault="005E6C64" w:rsidP="00D0246F">
      <w:pPr>
        <w:jc w:val="center"/>
        <w:rPr>
          <w:rFonts w:cstheme="minorHAnsi"/>
          <w:i/>
          <w:iCs/>
        </w:rPr>
      </w:pPr>
    </w:p>
    <w:p w14:paraId="028FF7A3" w14:textId="77777777" w:rsidR="00D0246F" w:rsidRPr="00F23A80" w:rsidRDefault="00D0246F" w:rsidP="00D0246F">
      <w:pPr>
        <w:rPr>
          <w:rFonts w:cstheme="minorHAnsi"/>
          <w:i/>
          <w:iCs/>
        </w:rPr>
      </w:pPr>
      <w:r w:rsidRPr="00F23A80">
        <w:rPr>
          <w:rFonts w:cstheme="minorHAnsi"/>
          <w:i/>
          <w:iCs/>
        </w:rPr>
        <w:t xml:space="preserve">  </w:t>
      </w:r>
    </w:p>
    <w:p w14:paraId="0F18D5E1" w14:textId="77777777" w:rsidR="00D0246F" w:rsidRPr="00F23A80" w:rsidRDefault="00D0246F" w:rsidP="00D0246F">
      <w:pPr>
        <w:rPr>
          <w:rFonts w:cstheme="minorHAnsi"/>
          <w:i/>
          <w:iCs/>
        </w:rPr>
      </w:pPr>
    </w:p>
    <w:p w14:paraId="46D1C313" w14:textId="5C2C76C0" w:rsidR="00D0246F" w:rsidRPr="00F23A80" w:rsidRDefault="00D0246F" w:rsidP="00D0246F">
      <w:pPr>
        <w:jc w:val="center"/>
        <w:rPr>
          <w:rFonts w:cstheme="minorHAnsi"/>
          <w:i/>
          <w:iCs/>
        </w:rPr>
      </w:pPr>
    </w:p>
    <w:p w14:paraId="78357B6D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</w:p>
    <w:p w14:paraId="36CD0866" w14:textId="38E74D88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RAVNATELJ                                                                 PREDSJEDNICA ŠK. ODBORA</w:t>
      </w:r>
    </w:p>
    <w:p w14:paraId="72C7F802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Ivica Radošević</w:t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  <w:t xml:space="preserve">        Antonija Rosandić</w:t>
      </w:r>
    </w:p>
    <w:p w14:paraId="7C826573" w14:textId="77777777" w:rsidR="00D0246F" w:rsidRPr="00F23A80" w:rsidRDefault="00D0246F" w:rsidP="00D0246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775000B3" w14:textId="5C80F416" w:rsidR="00D0246F" w:rsidRPr="00F23A80" w:rsidRDefault="00D0246F" w:rsidP="005E6C64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</w:t>
      </w:r>
    </w:p>
    <w:p w14:paraId="5337C19F" w14:textId="78D6DEA4" w:rsidR="00D0246F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Gospić, </w:t>
      </w:r>
      <w:r w:rsidR="00BB6F92">
        <w:rPr>
          <w:rFonts w:cstheme="minorHAnsi"/>
          <w:b/>
          <w:bCs/>
          <w:i/>
          <w:iCs/>
          <w:sz w:val="28"/>
          <w:szCs w:val="28"/>
        </w:rPr>
        <w:t>5</w:t>
      </w:r>
      <w:r w:rsidRPr="00F23A80">
        <w:rPr>
          <w:rFonts w:cstheme="minorHAnsi"/>
          <w:b/>
          <w:bCs/>
          <w:i/>
          <w:iCs/>
          <w:sz w:val="28"/>
          <w:szCs w:val="28"/>
        </w:rPr>
        <w:t>. listopada 202</w:t>
      </w:r>
      <w:r w:rsidR="00892430">
        <w:rPr>
          <w:rFonts w:cstheme="minorHAnsi"/>
          <w:b/>
          <w:bCs/>
          <w:i/>
          <w:iCs/>
          <w:sz w:val="28"/>
          <w:szCs w:val="28"/>
        </w:rPr>
        <w:t>3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. godine </w:t>
      </w:r>
    </w:p>
    <w:p w14:paraId="6B79E35B" w14:textId="77777777" w:rsidR="003F203E" w:rsidRPr="00F23A80" w:rsidRDefault="003F203E" w:rsidP="000D5037">
      <w:pPr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80592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F5F217" w14:textId="2DE6663E" w:rsidR="00EA1D41" w:rsidRDefault="00EA1D41">
          <w:pPr>
            <w:pStyle w:val="TOCHeading"/>
          </w:pPr>
          <w:r>
            <w:t>Sadržaj</w:t>
          </w:r>
        </w:p>
        <w:p w14:paraId="2FB8D297" w14:textId="42790C70" w:rsidR="00197554" w:rsidRDefault="00EA1D41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626899" w:history="1">
            <w:r w:rsidR="00197554" w:rsidRPr="00454748">
              <w:rPr>
                <w:rStyle w:val="Hyperlink"/>
                <w:noProof/>
              </w:rPr>
              <w:t>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OSNOVNI PODACI O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_Toc116626899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073B82E" w14:textId="6CCEC630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00" w:history="1">
            <w:r w:rsidR="00197554" w:rsidRPr="00454748">
              <w:rPr>
                <w:rStyle w:val="Hyperlink"/>
                <w:noProof/>
              </w:rPr>
              <w:t>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UVJETI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26DA7EF" w14:textId="2D639788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1" w:history="1">
            <w:r w:rsidR="00197554" w:rsidRPr="00454748">
              <w:rPr>
                <w:rStyle w:val="Hyperlink"/>
                <w:noProof/>
              </w:rPr>
              <w:t>2.1.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školskom području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3D052E4" w14:textId="026C9AA2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2" w:history="1">
            <w:r w:rsidR="00197554" w:rsidRPr="00454748">
              <w:rPr>
                <w:rStyle w:val="Hyperlink"/>
                <w:noProof/>
              </w:rPr>
              <w:t>2.2.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Unutarnji školski prostori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A08D136" w14:textId="154C1466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3" w:history="1">
            <w:r w:rsidR="00197554" w:rsidRPr="00454748">
              <w:rPr>
                <w:rStyle w:val="Hyperlink"/>
                <w:noProof/>
              </w:rPr>
              <w:t>2.3.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Unutarnji prostori, matična škola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F4F0365" w14:textId="4410EE3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4" w:history="1">
            <w:r w:rsidR="00197554" w:rsidRPr="00454748">
              <w:rPr>
                <w:rStyle w:val="Hyperlink"/>
                <w:noProof/>
              </w:rPr>
              <w:t>2.4.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Školski okoliš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542206B" w14:textId="61C12C3A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5" w:history="1">
            <w:r w:rsidR="00197554" w:rsidRPr="00454748">
              <w:rPr>
                <w:rStyle w:val="Hyperlink"/>
                <w:noProof/>
              </w:rPr>
              <w:t>2.5.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Nastavna sredstva i pomagala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4E283D5" w14:textId="5CE4A96A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6" w:history="1">
            <w:r w:rsidR="00197554" w:rsidRPr="00454748">
              <w:rPr>
                <w:rStyle w:val="Hyperlink"/>
                <w:noProof/>
              </w:rPr>
              <w:t>2.6.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Knjižni fond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0E86FD9" w14:textId="1C805137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07" w:history="1">
            <w:r w:rsidR="00197554" w:rsidRPr="00454748">
              <w:rPr>
                <w:rStyle w:val="Hyperlink"/>
                <w:noProof/>
              </w:rPr>
              <w:t>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ŠKOLSKA EKOLOGIJA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017C022" w14:textId="4BDC625F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8" w:history="1">
            <w:r w:rsidR="00197554" w:rsidRPr="00454748">
              <w:rPr>
                <w:rStyle w:val="Hyperlink"/>
                <w:noProof/>
              </w:rPr>
              <w:t>3.1.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Higijensko-tehnički uvjeti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A32AC32" w14:textId="40E56858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9" w:history="1">
            <w:r w:rsidR="00197554" w:rsidRPr="00454748">
              <w:rPr>
                <w:rStyle w:val="Hyperlink"/>
                <w:noProof/>
              </w:rPr>
              <w:t>3.2.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Čistoća u školi i oko nje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504DDD2" w14:textId="69539E7C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0" w:history="1">
            <w:r w:rsidR="00197554" w:rsidRPr="00454748">
              <w:rPr>
                <w:rStyle w:val="Hyperlink"/>
                <w:noProof/>
              </w:rPr>
              <w:t>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KADROVI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6BE8B17" w14:textId="0003B5B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1" w:history="1">
            <w:r w:rsidR="00197554" w:rsidRPr="00454748">
              <w:rPr>
                <w:rStyle w:val="Hyperlink"/>
                <w:noProof/>
              </w:rPr>
              <w:t>4.1.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Zaposleni radnici na početku školske godine 202</w:t>
            </w:r>
            <w:r w:rsidR="00610D3B">
              <w:rPr>
                <w:rStyle w:val="Hyperlink"/>
                <w:noProof/>
              </w:rPr>
              <w:t>3</w:t>
            </w:r>
            <w:r w:rsidR="00197554" w:rsidRPr="00454748">
              <w:rPr>
                <w:rStyle w:val="Hyperlink"/>
                <w:noProof/>
              </w:rPr>
              <w:t>./202</w:t>
            </w:r>
            <w:r w:rsidR="00610D3B">
              <w:rPr>
                <w:rStyle w:val="Hyperlink"/>
                <w:noProof/>
              </w:rPr>
              <w:t>4</w:t>
            </w:r>
            <w:r w:rsidR="00197554" w:rsidRPr="00454748">
              <w:rPr>
                <w:rStyle w:val="Hyperlink"/>
                <w:noProof/>
              </w:rPr>
              <w:t>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6EAEE56" w14:textId="1D8606E7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2" w:history="1">
            <w:r w:rsidR="00197554" w:rsidRPr="00454748">
              <w:rPr>
                <w:rStyle w:val="Hyperlink"/>
                <w:noProof/>
              </w:rPr>
              <w:t>4.2.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učiteljima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DC6322E" w14:textId="11A06A5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3" w:history="1">
            <w:r w:rsidR="00197554" w:rsidRPr="00454748">
              <w:rPr>
                <w:rStyle w:val="Hyperlink"/>
                <w:noProof/>
              </w:rPr>
              <w:t>4.3.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ravnatelju i stručnim suradnicima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77FFFDA" w14:textId="079094E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4" w:history="1">
            <w:r w:rsidR="00197554" w:rsidRPr="00454748">
              <w:rPr>
                <w:rStyle w:val="Hyperlink"/>
                <w:noProof/>
              </w:rPr>
              <w:t>4.4.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pomoćnicima u nastavi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48732D3" w14:textId="075F833F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5" w:history="1">
            <w:r w:rsidR="00197554" w:rsidRPr="00454748">
              <w:rPr>
                <w:rStyle w:val="Hyperlink"/>
                <w:noProof/>
              </w:rPr>
              <w:t>4.5.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administrativnom i tehničkom osoblju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18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1B5A052" w14:textId="0441C7D0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6" w:history="1">
            <w:r w:rsidR="00197554" w:rsidRPr="00454748">
              <w:rPr>
                <w:rStyle w:val="Hyperlink"/>
                <w:noProof/>
              </w:rPr>
              <w:t>4.6.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iz prošle školske godine o broju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FD43131" w14:textId="6B4A48B5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7" w:history="1">
            <w:r w:rsidR="00197554" w:rsidRPr="00454748">
              <w:rPr>
                <w:rStyle w:val="Hyperlink"/>
                <w:noProof/>
              </w:rPr>
              <w:t>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ORGANIZACIJA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A7028FA" w14:textId="098BE01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8" w:history="1">
            <w:r w:rsidR="00197554" w:rsidRPr="00454748">
              <w:rPr>
                <w:rStyle w:val="Hyperlink"/>
                <w:noProof/>
              </w:rPr>
              <w:t>5.1.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broju učenika i razrednih odjela, matična škola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BE0C22D" w14:textId="34B80C29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9" w:history="1">
            <w:r w:rsidR="00197554" w:rsidRPr="00454748">
              <w:rPr>
                <w:rStyle w:val="Hyperlink"/>
                <w:noProof/>
              </w:rPr>
              <w:t>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ORGANIZACIJA RADA ŠKOLE U ŠKOLSKOJ GODINI 20</w:t>
            </w:r>
            <w:r w:rsidR="00E009BF">
              <w:rPr>
                <w:rStyle w:val="Hyperlink"/>
                <w:noProof/>
              </w:rPr>
              <w:t>23</w:t>
            </w:r>
            <w:r w:rsidR="00197554" w:rsidRPr="00454748">
              <w:rPr>
                <w:rStyle w:val="Hyperlink"/>
                <w:noProof/>
              </w:rPr>
              <w:t>/202</w:t>
            </w:r>
            <w:r w:rsidR="00E009BF">
              <w:rPr>
                <w:rStyle w:val="Hyperlink"/>
                <w:noProof/>
              </w:rPr>
              <w:t>4</w:t>
            </w:r>
            <w:r w:rsidR="00197554" w:rsidRPr="00454748">
              <w:rPr>
                <w:rStyle w:val="Hyperlink"/>
                <w:noProof/>
              </w:rPr>
              <w:t>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88643DC" w14:textId="3F1BB58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0" w:history="1">
            <w:r w:rsidR="00197554" w:rsidRPr="00454748">
              <w:rPr>
                <w:rStyle w:val="Hyperlink"/>
                <w:noProof/>
              </w:rPr>
              <w:t>6.1.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E65784" w14:textId="68012928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1" w:history="1">
            <w:r w:rsidR="00197554" w:rsidRPr="00454748">
              <w:rPr>
                <w:rStyle w:val="Hyperlink"/>
                <w:noProof/>
              </w:rPr>
              <w:t>6.2.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 za učenike u matičnoj školi: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CB841E4" w14:textId="357D6A96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2" w:history="1">
            <w:r w:rsidR="00197554" w:rsidRPr="00454748">
              <w:rPr>
                <w:rStyle w:val="Hyperlink"/>
                <w:noProof/>
              </w:rPr>
              <w:t>6.3.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 za učenike u područnim školama: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3C480A0" w14:textId="72A6FD5C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3" w:history="1">
            <w:r w:rsidR="00197554" w:rsidRPr="00454748">
              <w:rPr>
                <w:rStyle w:val="Hyperlink"/>
                <w:noProof/>
              </w:rPr>
              <w:t>6.4.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Školska kuhinja i prehrana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48747D3" w14:textId="555573B9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4" w:history="1">
            <w:r w:rsidR="00197554" w:rsidRPr="00454748">
              <w:rPr>
                <w:rStyle w:val="Hyperlink"/>
                <w:noProof/>
              </w:rPr>
              <w:t>6.5.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Dežurstvo učitelja u školskoj godini 202</w:t>
            </w:r>
            <w:r w:rsidR="00E009BF">
              <w:rPr>
                <w:rStyle w:val="Hyperlink"/>
                <w:noProof/>
              </w:rPr>
              <w:t>3</w:t>
            </w:r>
            <w:r w:rsidR="00197554" w:rsidRPr="00454748">
              <w:rPr>
                <w:rStyle w:val="Hyperlink"/>
                <w:noProof/>
              </w:rPr>
              <w:t>./2</w:t>
            </w:r>
            <w:r w:rsidR="00E009BF">
              <w:rPr>
                <w:rStyle w:val="Hyperlink"/>
                <w:noProof/>
              </w:rPr>
              <w:t>024</w:t>
            </w:r>
            <w:r w:rsidR="00197554" w:rsidRPr="00454748">
              <w:rPr>
                <w:rStyle w:val="Hyperlink"/>
                <w:noProof/>
              </w:rPr>
              <w:t>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29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4DB515B" w14:textId="3EF9ED4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5" w:history="1">
            <w:r w:rsidR="00197554" w:rsidRPr="00454748">
              <w:rPr>
                <w:rStyle w:val="Hyperlink"/>
                <w:noProof/>
              </w:rPr>
              <w:t>6.6.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Prijevoz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CCCD285" w14:textId="3CE7F779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6" w:history="1">
            <w:r w:rsidR="00197554" w:rsidRPr="00454748">
              <w:rPr>
                <w:rStyle w:val="Hyperlink"/>
                <w:noProof/>
              </w:rPr>
              <w:t>6.7.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Ostale aktivnosti, projekti, obilježavanja, priredbe,  izvanučionička nastava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8B51694" w14:textId="2A0DF74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7" w:history="1">
            <w:r w:rsidR="00197554" w:rsidRPr="00454748">
              <w:rPr>
                <w:rStyle w:val="Hyperlink"/>
                <w:noProof/>
              </w:rPr>
              <w:t>6.8.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Roditeljski sastanci i komunikacija razrednika i učitelja s roditeljima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62FF2BA" w14:textId="333885B2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8" w:history="1">
            <w:r w:rsidR="00197554" w:rsidRPr="00454748">
              <w:rPr>
                <w:rStyle w:val="Hyperlink"/>
                <w:noProof/>
              </w:rPr>
              <w:t>6.9.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Stručna služba i administracija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87F7D93" w14:textId="715B63F9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29" w:history="1">
            <w:r w:rsidR="00197554" w:rsidRPr="00454748">
              <w:rPr>
                <w:rStyle w:val="Hyperlink"/>
                <w:noProof/>
              </w:rPr>
              <w:t>6.10.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Tehnička služba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E012620" w14:textId="349F26FE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30" w:history="1">
            <w:r w:rsidR="00197554" w:rsidRPr="00454748">
              <w:rPr>
                <w:rStyle w:val="Hyperlink"/>
                <w:noProof/>
              </w:rPr>
              <w:t>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KALENDAR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D207C88" w14:textId="1B9A6B1E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31" w:history="1">
            <w:r w:rsidR="00197554" w:rsidRPr="00454748">
              <w:rPr>
                <w:rStyle w:val="Hyperlink"/>
                <w:noProof/>
              </w:rPr>
              <w:t>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NASTAVNI PLAN I PROGRAM RADA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2563E42" w14:textId="4D54708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2" w:history="1">
            <w:r w:rsidR="00197554" w:rsidRPr="00454748">
              <w:rPr>
                <w:rStyle w:val="Hyperlink"/>
                <w:noProof/>
              </w:rPr>
              <w:t>8.1.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fond sati nastavnih predmeta po razrednim  odjelima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19F1D13" w14:textId="099F8D3C" w:rsidR="00197554" w:rsidRDefault="00000000">
          <w:pPr>
            <w:pStyle w:val="TOC2"/>
            <w:tabs>
              <w:tab w:val="right" w:leader="dot" w:pos="9394"/>
            </w:tabs>
            <w:rPr>
              <w:rFonts w:cstheme="minorBidi"/>
              <w:noProof/>
            </w:rPr>
          </w:pPr>
          <w:hyperlink w:anchor="_Toc116626933" w:history="1">
            <w:r w:rsidR="00197554" w:rsidRPr="00454748">
              <w:rPr>
                <w:rStyle w:val="Hyperlink"/>
                <w:noProof/>
              </w:rPr>
              <w:t>Razredna nastava (obvezni predmeti)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02B5D76" w14:textId="1DC55A87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4" w:history="1">
            <w:r w:rsidR="00197554" w:rsidRPr="00454748">
              <w:rPr>
                <w:rStyle w:val="Hyperlink"/>
                <w:noProof/>
              </w:rPr>
              <w:t>8.2.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Predmetna nastava (obvezni predmeti)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AAD3F81" w14:textId="05397FC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5" w:history="1">
            <w:r w:rsidR="00197554" w:rsidRPr="00454748">
              <w:rPr>
                <w:rStyle w:val="Hyperlink"/>
                <w:noProof/>
              </w:rPr>
              <w:t>8.3.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izborne nastave u školi (razredna nastava)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369DDDA" w14:textId="6F59DC8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6" w:history="1">
            <w:r w:rsidR="00197554" w:rsidRPr="00454748">
              <w:rPr>
                <w:rStyle w:val="Hyperlink"/>
                <w:noProof/>
              </w:rPr>
              <w:t>8.4.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izborne nastave u školi (predmetna nastava)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F70D18D" w14:textId="7D00F3C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7" w:history="1">
            <w:r w:rsidR="00197554" w:rsidRPr="00454748">
              <w:rPr>
                <w:rStyle w:val="Hyperlink"/>
                <w:noProof/>
              </w:rPr>
              <w:t>8.5.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izvanučionične nastave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6241ADD" w14:textId="793AD751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8" w:history="1">
            <w:r w:rsidR="00197554" w:rsidRPr="00454748">
              <w:rPr>
                <w:rStyle w:val="Hyperlink"/>
                <w:noProof/>
              </w:rPr>
              <w:t>8.6.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Rad s učenicima s teškoćama – individualizirani kurikulumi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22767E0" w14:textId="4DE272F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9" w:history="1">
            <w:r w:rsidR="00197554" w:rsidRPr="00454748">
              <w:rPr>
                <w:rStyle w:val="Hyperlink"/>
                <w:noProof/>
              </w:rPr>
              <w:t>8.7.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Nastava u kući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39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CC8E32D" w14:textId="54213687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0" w:history="1">
            <w:r w:rsidR="00197554" w:rsidRPr="00454748">
              <w:rPr>
                <w:rStyle w:val="Hyperlink"/>
                <w:noProof/>
              </w:rPr>
              <w:t>8.8.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Dopunska nastava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C01747" w14:textId="69D75B10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1" w:history="1">
            <w:r w:rsidR="00197554" w:rsidRPr="00454748">
              <w:rPr>
                <w:rStyle w:val="Hyperlink"/>
                <w:noProof/>
              </w:rPr>
              <w:t>8.9.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Dodatni nastavni rad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49E824" w14:textId="6B86B269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2" w:history="1">
            <w:r w:rsidR="00197554" w:rsidRPr="00454748">
              <w:rPr>
                <w:rStyle w:val="Hyperlink"/>
                <w:noProof/>
              </w:rPr>
              <w:t>8.10.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Uključenost učenika u izvanškolske aktivnosti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44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B5B95C1" w14:textId="301AAE83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3" w:history="1">
            <w:r w:rsidR="00197554" w:rsidRPr="00454748">
              <w:rPr>
                <w:rStyle w:val="Hyperlink"/>
                <w:noProof/>
              </w:rPr>
              <w:t>8.11.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Uključenost učenika u izvannastavne aktivnosti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44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38CDD70" w14:textId="5B385A9E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4" w:history="1">
            <w:r w:rsidR="00197554" w:rsidRPr="00454748">
              <w:rPr>
                <w:rStyle w:val="Hyperlink"/>
                <w:noProof/>
              </w:rPr>
              <w:t>8.12.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Školski stručni aktivi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46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E17E0BC" w14:textId="4BFF4B94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45" w:history="1">
            <w:r w:rsidR="00197554" w:rsidRPr="00454748">
              <w:rPr>
                <w:rStyle w:val="Hyperlink"/>
                <w:noProof/>
              </w:rPr>
              <w:t>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TJEDNIM RADNIM OBVEZAMA UČITELJA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5157E57" w14:textId="054B85B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6" w:history="1">
            <w:r w:rsidR="00197554" w:rsidRPr="00454748">
              <w:rPr>
                <w:rStyle w:val="Hyperlink"/>
                <w:noProof/>
              </w:rPr>
              <w:t>9.1.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Tjedno zaduženje odgojno-obrazovnih radnika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47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49C94C4" w14:textId="3E504496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7" w:history="1">
            <w:r w:rsidR="00197554" w:rsidRPr="00454748">
              <w:rPr>
                <w:rStyle w:val="Hyperlink"/>
                <w:noProof/>
              </w:rPr>
              <w:t>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BRIGE ŠKOLE ZA ZDRAVSTVENO – SOCIJALNU I EKOLOŠKU ZAŠTITU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51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603EFC8" w14:textId="3FA20EE7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8" w:history="1">
            <w:r w:rsidR="00197554" w:rsidRPr="00454748">
              <w:rPr>
                <w:rStyle w:val="Hyperlink"/>
                <w:noProof/>
              </w:rPr>
              <w:t>10.1.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Preventivne mjere na zaštiti zdravlja učenika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51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0129790" w14:textId="528ADBB0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9" w:history="1">
            <w:r w:rsidR="00197554" w:rsidRPr="00454748">
              <w:rPr>
                <w:rStyle w:val="Hyperlink"/>
                <w:noProof/>
              </w:rPr>
              <w:t>11.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Program sigurnosti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54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44D22DE" w14:textId="3A6F693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50" w:history="1">
            <w:r w:rsidR="00197554" w:rsidRPr="00454748">
              <w:rPr>
                <w:rStyle w:val="Hyperlink"/>
                <w:noProof/>
              </w:rPr>
              <w:t>12.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TIJELA ZADUŽENA ZA SIGURNOST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_Toc116626950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830ED2">
              <w:rPr>
                <w:noProof/>
                <w:webHidden/>
              </w:rPr>
              <w:t>56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C552350" w14:textId="2792399C" w:rsidR="00EA1D41" w:rsidRDefault="00EA1D41">
          <w:r>
            <w:rPr>
              <w:b/>
              <w:bCs/>
            </w:rPr>
            <w:fldChar w:fldCharType="end"/>
          </w:r>
        </w:p>
      </w:sdtContent>
    </w:sdt>
    <w:p w14:paraId="0F8B1C81" w14:textId="271C4EF3" w:rsidR="00D0246F" w:rsidRDefault="00D0246F" w:rsidP="00D0246F">
      <w:pPr>
        <w:ind w:left="360"/>
        <w:rPr>
          <w:rFonts w:cstheme="minorHAnsi"/>
        </w:rPr>
      </w:pPr>
    </w:p>
    <w:p w14:paraId="040D86DD" w14:textId="1A39F537" w:rsidR="00EA1D41" w:rsidRDefault="00EA1D41" w:rsidP="00D0246F">
      <w:pPr>
        <w:ind w:left="360"/>
        <w:rPr>
          <w:rFonts w:cstheme="minorHAnsi"/>
        </w:rPr>
      </w:pPr>
    </w:p>
    <w:p w14:paraId="3C811154" w14:textId="3D5F8267" w:rsidR="00EA1D41" w:rsidRDefault="00EA1D41" w:rsidP="00D0246F">
      <w:pPr>
        <w:ind w:left="360"/>
        <w:rPr>
          <w:rFonts w:cstheme="minorHAnsi"/>
        </w:rPr>
      </w:pPr>
    </w:p>
    <w:p w14:paraId="141A6E21" w14:textId="534872A3" w:rsidR="00EA1D41" w:rsidRDefault="00EA1D41" w:rsidP="00D0246F">
      <w:pPr>
        <w:ind w:left="360"/>
        <w:rPr>
          <w:rFonts w:cstheme="minorHAnsi"/>
        </w:rPr>
      </w:pPr>
    </w:p>
    <w:p w14:paraId="1D62A84A" w14:textId="6D23192B" w:rsidR="00EA1D41" w:rsidRDefault="00EA1D41" w:rsidP="00D0246F">
      <w:pPr>
        <w:ind w:left="360"/>
        <w:rPr>
          <w:rFonts w:cstheme="minorHAnsi"/>
        </w:rPr>
      </w:pPr>
    </w:p>
    <w:p w14:paraId="76898313" w14:textId="3CE1F33D" w:rsidR="00EA1D41" w:rsidRDefault="00EA1D41" w:rsidP="00D0246F">
      <w:pPr>
        <w:ind w:left="360"/>
        <w:rPr>
          <w:rFonts w:cstheme="minorHAnsi"/>
        </w:rPr>
      </w:pPr>
    </w:p>
    <w:p w14:paraId="433D4646" w14:textId="14578934" w:rsidR="00EA1D41" w:rsidRDefault="00EA1D41" w:rsidP="00D0246F">
      <w:pPr>
        <w:ind w:left="360"/>
        <w:rPr>
          <w:rFonts w:cstheme="minorHAnsi"/>
        </w:rPr>
      </w:pPr>
    </w:p>
    <w:p w14:paraId="7D373E32" w14:textId="07927419" w:rsidR="00EA1D41" w:rsidRDefault="00EA1D41" w:rsidP="00D0246F">
      <w:pPr>
        <w:ind w:left="360"/>
        <w:rPr>
          <w:rFonts w:cstheme="minorHAnsi"/>
        </w:rPr>
      </w:pPr>
    </w:p>
    <w:p w14:paraId="187C9EE1" w14:textId="39733C49" w:rsidR="00EA1D41" w:rsidRDefault="00EA1D41" w:rsidP="00D0246F">
      <w:pPr>
        <w:ind w:left="360"/>
        <w:rPr>
          <w:rFonts w:cstheme="minorHAnsi"/>
        </w:rPr>
      </w:pPr>
    </w:p>
    <w:p w14:paraId="14DC99F5" w14:textId="5B00704F" w:rsidR="00EA1D41" w:rsidRDefault="00EA1D41" w:rsidP="00D0246F">
      <w:pPr>
        <w:ind w:left="360"/>
        <w:rPr>
          <w:rFonts w:cstheme="minorHAnsi"/>
        </w:rPr>
      </w:pPr>
    </w:p>
    <w:p w14:paraId="3AE166D5" w14:textId="717214B4" w:rsidR="00EA1D41" w:rsidRDefault="00EA1D41" w:rsidP="00D0246F">
      <w:pPr>
        <w:ind w:left="360"/>
        <w:rPr>
          <w:rFonts w:cstheme="minorHAnsi"/>
        </w:rPr>
      </w:pPr>
    </w:p>
    <w:p w14:paraId="3F9E4832" w14:textId="49EB7601" w:rsidR="00D0246F" w:rsidRPr="00F23A80" w:rsidRDefault="00D0246F" w:rsidP="00275CF3">
      <w:pPr>
        <w:pStyle w:val="NaslovI"/>
        <w:numPr>
          <w:ilvl w:val="0"/>
          <w:numId w:val="40"/>
        </w:numPr>
        <w:rPr>
          <w:rStyle w:val="BookTitle"/>
          <w:b/>
          <w:bCs w:val="0"/>
          <w:i w:val="0"/>
          <w:iCs w:val="0"/>
          <w:spacing w:val="0"/>
        </w:rPr>
      </w:pPr>
      <w:bookmarkStart w:id="0" w:name="_Toc85096102"/>
      <w:bookmarkStart w:id="1" w:name="_Toc116626899"/>
      <w:r w:rsidRPr="00F23A80">
        <w:rPr>
          <w:rStyle w:val="BookTitle"/>
          <w:b/>
          <w:bCs w:val="0"/>
          <w:i w:val="0"/>
          <w:iCs w:val="0"/>
          <w:spacing w:val="0"/>
        </w:rPr>
        <w:lastRenderedPageBreak/>
        <w:t>OSNOVNI PODA</w:t>
      </w:r>
      <w:r w:rsidR="00B30141">
        <w:rPr>
          <w:rStyle w:val="BookTitle"/>
          <w:b/>
          <w:bCs w:val="0"/>
          <w:i w:val="0"/>
          <w:iCs w:val="0"/>
          <w:spacing w:val="0"/>
        </w:rPr>
        <w:t>T</w:t>
      </w:r>
      <w:r w:rsidRPr="00F23A80">
        <w:rPr>
          <w:rStyle w:val="BookTitle"/>
          <w:b/>
          <w:bCs w:val="0"/>
          <w:i w:val="0"/>
          <w:iCs w:val="0"/>
          <w:spacing w:val="0"/>
        </w:rPr>
        <w:t>CI O ŠKOLI</w:t>
      </w:r>
      <w:bookmarkEnd w:id="0"/>
      <w:bookmarkEnd w:id="1"/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8"/>
        <w:gridCol w:w="5100"/>
      </w:tblGrid>
      <w:tr w:rsidR="00D0246F" w:rsidRPr="00F23A80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D0246F" w:rsidRPr="00C63B19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C63B19">
              <w:rPr>
                <w:rFonts w:cstheme="minorHAnsi"/>
                <w:i/>
                <w:iCs/>
                <w:sz w:val="23"/>
                <w:szCs w:val="23"/>
              </w:rPr>
              <w:t>Osnovna škola dr. Jure Turića</w:t>
            </w:r>
          </w:p>
        </w:tc>
      </w:tr>
      <w:tr w:rsidR="00D0246F" w:rsidRPr="00F23A80" w14:paraId="1F6566BB" w14:textId="77777777">
        <w:tc>
          <w:tcPr>
            <w:tcW w:w="4608" w:type="dxa"/>
          </w:tcPr>
          <w:p w14:paraId="10D2D944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D0246F" w:rsidRPr="00F23A80" w14:paraId="37C0488A" w14:textId="77777777">
        <w:tc>
          <w:tcPr>
            <w:tcW w:w="4608" w:type="dxa"/>
          </w:tcPr>
          <w:p w14:paraId="1022CC0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D0246F" w:rsidRPr="00F23A80" w14:paraId="1321E16A" w14:textId="77777777">
        <w:tc>
          <w:tcPr>
            <w:tcW w:w="4608" w:type="dxa"/>
          </w:tcPr>
          <w:p w14:paraId="66AB9538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D0246F" w:rsidRPr="00F23A80" w14:paraId="5D2B6CEC" w14:textId="77777777">
        <w:tc>
          <w:tcPr>
            <w:tcW w:w="4608" w:type="dxa"/>
          </w:tcPr>
          <w:p w14:paraId="15D15B1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053/572-003</w:t>
            </w:r>
          </w:p>
        </w:tc>
      </w:tr>
      <w:tr w:rsidR="00D0246F" w:rsidRPr="00F23A80" w14:paraId="37831233" w14:textId="77777777">
        <w:tc>
          <w:tcPr>
            <w:tcW w:w="4608" w:type="dxa"/>
          </w:tcPr>
          <w:p w14:paraId="65FE906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09864CBB" w:rsidR="00D0246F" w:rsidRPr="00F23A80" w:rsidRDefault="00000000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hyperlink r:id="rId9" w:history="1">
              <w:r w:rsidR="00D0246F" w:rsidRPr="00F23A80">
                <w:rPr>
                  <w:rFonts w:cstheme="minorHAnsi"/>
                  <w:i/>
                  <w:sz w:val="23"/>
                  <w:szCs w:val="23"/>
                </w:rPr>
                <w:t>ured@os-jturic-gospic.skole.hr</w:t>
              </w:r>
            </w:hyperlink>
            <w:r w:rsidR="006137CF">
              <w:rPr>
                <w:rFonts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D0246F" w:rsidRPr="00F23A80" w14:paraId="460E5ADB" w14:textId="77777777">
        <w:tc>
          <w:tcPr>
            <w:tcW w:w="4608" w:type="dxa"/>
          </w:tcPr>
          <w:p w14:paraId="3A5DF3B0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5078BCA1" w:rsidR="00D0246F" w:rsidRPr="00F23A80" w:rsidRDefault="00000000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hyperlink r:id="rId10" w:history="1">
              <w:r w:rsidR="00D0246F" w:rsidRPr="00F23A80">
                <w:rPr>
                  <w:rFonts w:cstheme="minorHAnsi"/>
                  <w:i/>
                  <w:iCs/>
                  <w:sz w:val="23"/>
                  <w:szCs w:val="23"/>
                </w:rPr>
                <w:t>www.os-gospic.hr</w:t>
              </w:r>
            </w:hyperlink>
            <w:r w:rsidR="003A039D">
              <w:rPr>
                <w:rFonts w:cstheme="minorHAnsi"/>
                <w:i/>
                <w:iCs/>
                <w:sz w:val="23"/>
                <w:szCs w:val="23"/>
              </w:rPr>
              <w:t xml:space="preserve">  </w:t>
            </w:r>
          </w:p>
        </w:tc>
      </w:tr>
      <w:tr w:rsidR="00D0246F" w:rsidRPr="00F23A80" w14:paraId="743299D9" w14:textId="77777777">
        <w:tc>
          <w:tcPr>
            <w:tcW w:w="4608" w:type="dxa"/>
          </w:tcPr>
          <w:p w14:paraId="2FC05D79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D0246F" w:rsidRPr="00F23A80" w14:paraId="04360FA4" w14:textId="77777777">
        <w:tc>
          <w:tcPr>
            <w:tcW w:w="4608" w:type="dxa"/>
          </w:tcPr>
          <w:p w14:paraId="54450ECC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03315550</w:t>
            </w:r>
          </w:p>
        </w:tc>
      </w:tr>
      <w:tr w:rsidR="00D0246F" w:rsidRPr="00F23A80" w14:paraId="7F15916E" w14:textId="77777777">
        <w:tc>
          <w:tcPr>
            <w:tcW w:w="4608" w:type="dxa"/>
          </w:tcPr>
          <w:p w14:paraId="2902C3F2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81152039635</w:t>
            </w:r>
          </w:p>
        </w:tc>
      </w:tr>
      <w:tr w:rsidR="00D0246F" w:rsidRPr="00F23A80" w14:paraId="2DC2FBB1" w14:textId="77777777">
        <w:tc>
          <w:tcPr>
            <w:tcW w:w="4608" w:type="dxa"/>
          </w:tcPr>
          <w:p w14:paraId="797928A3" w14:textId="639D4911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Upis u sudski registar:</w:t>
            </w:r>
          </w:p>
        </w:tc>
        <w:tc>
          <w:tcPr>
            <w:tcW w:w="5100" w:type="dxa"/>
          </w:tcPr>
          <w:p w14:paraId="3818E2D6" w14:textId="6DF70C38" w:rsidR="00D0246F" w:rsidRPr="00F23A80" w:rsidRDefault="00D0246F" w:rsidP="00D0246F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MB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– 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>020022597; Trgovački sud u Karlovcu</w:t>
            </w:r>
          </w:p>
        </w:tc>
      </w:tr>
      <w:tr w:rsidR="00D0246F" w:rsidRPr="00F23A80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D0246F" w:rsidRPr="00F23A80" w14:paraId="44206F5B" w14:textId="77777777">
        <w:tc>
          <w:tcPr>
            <w:tcW w:w="4608" w:type="dxa"/>
          </w:tcPr>
          <w:p w14:paraId="7DFBC3A2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33838594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Ivica Radošević, dipl.</w:t>
            </w:r>
            <w:r w:rsidR="005E6C64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>učitelj</w:t>
            </w:r>
          </w:p>
        </w:tc>
      </w:tr>
      <w:tr w:rsidR="00D0246F" w:rsidRPr="00F23A80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D0246F" w:rsidRPr="00F23A80" w14:paraId="59827EF9" w14:textId="77777777">
        <w:tc>
          <w:tcPr>
            <w:tcW w:w="4608" w:type="dxa"/>
          </w:tcPr>
          <w:p w14:paraId="3EB6B9C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16977924" w:rsidR="00D0246F" w:rsidRPr="00F23A80" w:rsidRDefault="00D0246F" w:rsidP="00D0246F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7</w:t>
            </w:r>
            <w:r w:rsidR="00892430">
              <w:rPr>
                <w:rFonts w:cstheme="minorHAnsi"/>
                <w:i/>
                <w:iCs/>
                <w:sz w:val="23"/>
                <w:szCs w:val="23"/>
              </w:rPr>
              <w:t>6</w:t>
            </w:r>
            <w:r w:rsidR="006D2786">
              <w:rPr>
                <w:rFonts w:cs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C63B19" w:rsidRPr="00F23A80" w14:paraId="4775A86D" w14:textId="77777777" w:rsidTr="00EA1D41">
        <w:tc>
          <w:tcPr>
            <w:tcW w:w="4608" w:type="dxa"/>
          </w:tcPr>
          <w:p w14:paraId="021761E7" w14:textId="77777777" w:rsidR="00C63B19" w:rsidRPr="00F23A80" w:rsidRDefault="00C63B19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matičnoj školi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56138F84" w14:textId="748260B4" w:rsidR="00C63B19" w:rsidRPr="00F23A80" w:rsidRDefault="00C63B19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7</w:t>
            </w:r>
            <w:r w:rsidR="00892430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7A2D8C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4B1C68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C63B19" w:rsidRPr="00F23A80" w14:paraId="5D93CD1F" w14:textId="77777777" w:rsidTr="00EA1D41">
        <w:tc>
          <w:tcPr>
            <w:tcW w:w="4608" w:type="dxa"/>
          </w:tcPr>
          <w:p w14:paraId="07CB368B" w14:textId="77777777" w:rsidR="00C63B19" w:rsidRPr="00F23A80" w:rsidRDefault="00C63B19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područnim školama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19F816EA" w14:textId="0AC635F3" w:rsidR="00C63B19" w:rsidRPr="00F23A80" w:rsidRDefault="00892430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17</w:t>
            </w:r>
          </w:p>
        </w:tc>
      </w:tr>
      <w:tr w:rsidR="00D0246F" w:rsidRPr="00F23A80" w14:paraId="7AB6A414" w14:textId="77777777">
        <w:tc>
          <w:tcPr>
            <w:tcW w:w="4608" w:type="dxa"/>
          </w:tcPr>
          <w:p w14:paraId="7E4DFA69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053EE5BF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892430">
              <w:rPr>
                <w:rFonts w:cstheme="minorHAnsi"/>
                <w:i/>
                <w:iCs/>
                <w:sz w:val="23"/>
                <w:szCs w:val="23"/>
              </w:rPr>
              <w:t>6</w:t>
            </w:r>
            <w:r w:rsidR="00901A4D">
              <w:rPr>
                <w:rFonts w:cstheme="minorHAnsi"/>
                <w:i/>
                <w:iCs/>
                <w:sz w:val="23"/>
                <w:szCs w:val="23"/>
              </w:rPr>
              <w:t>4</w:t>
            </w:r>
          </w:p>
        </w:tc>
      </w:tr>
      <w:tr w:rsidR="00D0246F" w:rsidRPr="00F23A80" w14:paraId="487889C2" w14:textId="77777777">
        <w:tc>
          <w:tcPr>
            <w:tcW w:w="4608" w:type="dxa"/>
          </w:tcPr>
          <w:p w14:paraId="4BC194E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2703B674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6D2786">
              <w:rPr>
                <w:rFonts w:cstheme="minorHAnsi"/>
                <w:i/>
                <w:iCs/>
                <w:sz w:val="23"/>
                <w:szCs w:val="23"/>
              </w:rPr>
              <w:t>89</w:t>
            </w:r>
          </w:p>
        </w:tc>
      </w:tr>
      <w:tr w:rsidR="00D0246F" w:rsidRPr="00F23A80" w14:paraId="4846410F" w14:textId="77777777">
        <w:tc>
          <w:tcPr>
            <w:tcW w:w="4608" w:type="dxa"/>
          </w:tcPr>
          <w:p w14:paraId="5349A494" w14:textId="279D42D0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odjel</w:t>
            </w:r>
            <w:r w:rsidR="00CD0D6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posebnog programa:</w:t>
            </w:r>
          </w:p>
        </w:tc>
        <w:tc>
          <w:tcPr>
            <w:tcW w:w="5100" w:type="dxa"/>
          </w:tcPr>
          <w:p w14:paraId="4B3B9815" w14:textId="7434D5D6" w:rsidR="00D0246F" w:rsidRPr="00F23A80" w:rsidRDefault="00892430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CD0D6A" w:rsidRPr="00F23A80" w14:paraId="78970EBC" w14:textId="77777777" w:rsidTr="00EA1D41">
        <w:tc>
          <w:tcPr>
            <w:tcW w:w="4608" w:type="dxa"/>
          </w:tcPr>
          <w:p w14:paraId="7D61045C" w14:textId="4E8809F2" w:rsidR="00CD0D6A" w:rsidRPr="00F23A80" w:rsidRDefault="00CD0D6A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odgojno – obrazovnoj skupini   (do 21. godine)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0DF12EA4" w14:textId="5DCBE3FF" w:rsidR="00CD0D6A" w:rsidRPr="00F23A80" w:rsidRDefault="00892430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CD0D6A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="00CB013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94273" w:rsidRPr="00F23A80" w14:paraId="089C3D6B" w14:textId="77777777" w:rsidTr="00EA1D41">
        <w:tc>
          <w:tcPr>
            <w:tcW w:w="4608" w:type="dxa"/>
          </w:tcPr>
          <w:p w14:paraId="2EB31F77" w14:textId="59C323C4" w:rsidR="00A94273" w:rsidRPr="00F23A80" w:rsidRDefault="00A94273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Osnovnoj glazbenoj školi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28CAD6B9" w14:textId="370A4580" w:rsidR="00A94273" w:rsidRPr="00F23A80" w:rsidRDefault="00A94273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6</w:t>
            </w:r>
            <w:r w:rsidR="008F2940">
              <w:rPr>
                <w:rFonts w:cstheme="minorHAnsi"/>
                <w:i/>
                <w:iCs/>
                <w:sz w:val="23"/>
                <w:szCs w:val="23"/>
              </w:rPr>
              <w:t>3</w:t>
            </w:r>
          </w:p>
        </w:tc>
      </w:tr>
      <w:tr w:rsidR="00D0246F" w:rsidRPr="00F23A80" w14:paraId="18F22AE7" w14:textId="77777777">
        <w:tc>
          <w:tcPr>
            <w:tcW w:w="4608" w:type="dxa"/>
          </w:tcPr>
          <w:p w14:paraId="4A3AB7B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059AC685" w:rsidR="00D0246F" w:rsidRPr="00F23A80" w:rsidRDefault="00CD0D6A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  <w:r w:rsidR="008F2940">
              <w:rPr>
                <w:rFonts w:cstheme="minorHAnsi"/>
                <w:i/>
                <w:iCs/>
                <w:sz w:val="23"/>
                <w:szCs w:val="23"/>
              </w:rPr>
              <w:t>4</w:t>
            </w:r>
          </w:p>
        </w:tc>
      </w:tr>
      <w:tr w:rsidR="00D0246F" w:rsidRPr="00F23A80" w14:paraId="4B64E732" w14:textId="77777777">
        <w:tc>
          <w:tcPr>
            <w:tcW w:w="4608" w:type="dxa"/>
          </w:tcPr>
          <w:p w14:paraId="6EA73867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6D7473BA" w:rsidR="00D0246F" w:rsidRPr="00F23A80" w:rsidRDefault="00EB62D4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B32F73">
              <w:rPr>
                <w:rFonts w:cstheme="minorHAnsi"/>
                <w:i/>
                <w:iCs/>
                <w:sz w:val="23"/>
                <w:szCs w:val="23"/>
              </w:rPr>
              <w:t>15</w:t>
            </w:r>
            <w:r w:rsidR="00A3450E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0D4C235B" w14:textId="77777777">
        <w:tc>
          <w:tcPr>
            <w:tcW w:w="4608" w:type="dxa"/>
          </w:tcPr>
          <w:p w14:paraId="790653B5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1D774329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3C6195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B25546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64DD6D8D" w14:textId="77777777">
        <w:tc>
          <w:tcPr>
            <w:tcW w:w="4608" w:type="dxa"/>
          </w:tcPr>
          <w:p w14:paraId="3CF50FB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66CB24C8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39</w:t>
            </w:r>
          </w:p>
        </w:tc>
      </w:tr>
      <w:tr w:rsidR="00D0246F" w:rsidRPr="00F23A80" w14:paraId="12AF3A69" w14:textId="77777777">
        <w:tc>
          <w:tcPr>
            <w:tcW w:w="4608" w:type="dxa"/>
          </w:tcPr>
          <w:p w14:paraId="1DC0B868" w14:textId="44863FBB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r w:rsidR="004F7FB5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područnih škola: </w:t>
            </w:r>
          </w:p>
        </w:tc>
        <w:tc>
          <w:tcPr>
            <w:tcW w:w="5100" w:type="dxa"/>
          </w:tcPr>
          <w:p w14:paraId="056F1CC4" w14:textId="33D049B5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0D5037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(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PŠ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Bilaj,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 PŠ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Brušane, 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PŠ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Lički Novi,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 PŠ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Smiljan) </w:t>
            </w:r>
            <w:r w:rsidR="00CD0D6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31FD8971" w14:textId="77777777">
        <w:tc>
          <w:tcPr>
            <w:tcW w:w="4608" w:type="dxa"/>
          </w:tcPr>
          <w:p w14:paraId="6760924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lastRenderedPageBreak/>
              <w:t>Broj razrednih odjela RN-a:</w:t>
            </w:r>
          </w:p>
        </w:tc>
        <w:tc>
          <w:tcPr>
            <w:tcW w:w="5100" w:type="dxa"/>
          </w:tcPr>
          <w:p w14:paraId="7ED7A5B8" w14:textId="339B3010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22</w:t>
            </w:r>
          </w:p>
        </w:tc>
      </w:tr>
      <w:tr w:rsidR="00D0246F" w:rsidRPr="00F23A80" w14:paraId="20EB2854" w14:textId="77777777">
        <w:tc>
          <w:tcPr>
            <w:tcW w:w="4608" w:type="dxa"/>
          </w:tcPr>
          <w:p w14:paraId="668E88C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7995B484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3C6195">
              <w:rPr>
                <w:rFonts w:cstheme="minorHAnsi"/>
                <w:i/>
                <w:iCs/>
                <w:sz w:val="23"/>
                <w:szCs w:val="23"/>
              </w:rPr>
              <w:t>8</w:t>
            </w:r>
          </w:p>
        </w:tc>
      </w:tr>
      <w:tr w:rsidR="00D0246F" w:rsidRPr="00F23A80" w14:paraId="7799ACF3" w14:textId="77777777">
        <w:tc>
          <w:tcPr>
            <w:tcW w:w="4608" w:type="dxa"/>
          </w:tcPr>
          <w:p w14:paraId="0A62E2EF" w14:textId="656E32EF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Razredni odjeli posebnog programa</w:t>
            </w:r>
          </w:p>
        </w:tc>
        <w:tc>
          <w:tcPr>
            <w:tcW w:w="5100" w:type="dxa"/>
          </w:tcPr>
          <w:p w14:paraId="0EA8AA4B" w14:textId="44FBF7B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DD18C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790BDD2B" w14:textId="77777777">
        <w:tc>
          <w:tcPr>
            <w:tcW w:w="4608" w:type="dxa"/>
          </w:tcPr>
          <w:p w14:paraId="1662C656" w14:textId="69A8C633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Odgojno – obrazovna skupina (do 21. godine) </w:t>
            </w:r>
          </w:p>
        </w:tc>
        <w:tc>
          <w:tcPr>
            <w:tcW w:w="5100" w:type="dxa"/>
          </w:tcPr>
          <w:p w14:paraId="665F8205" w14:textId="7CE1CD51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D0246F" w:rsidRPr="00F23A80" w14:paraId="3A6F8F4C" w14:textId="77777777">
        <w:tc>
          <w:tcPr>
            <w:tcW w:w="4608" w:type="dxa"/>
          </w:tcPr>
          <w:p w14:paraId="075B801A" w14:textId="352481A3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Razredni odjel</w:t>
            </w:r>
            <w:r w:rsidR="00AC306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produženog boravka</w:t>
            </w:r>
          </w:p>
        </w:tc>
        <w:tc>
          <w:tcPr>
            <w:tcW w:w="5100" w:type="dxa"/>
          </w:tcPr>
          <w:p w14:paraId="5C4E1459" w14:textId="181A0ACF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2</w:t>
            </w:r>
          </w:p>
        </w:tc>
      </w:tr>
      <w:tr w:rsidR="00D0246F" w:rsidRPr="00F23A80" w14:paraId="1956FB86" w14:textId="77777777">
        <w:tc>
          <w:tcPr>
            <w:tcW w:w="4608" w:type="dxa"/>
          </w:tcPr>
          <w:p w14:paraId="7876D343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4915011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 (8:00 sati)</w:t>
            </w:r>
          </w:p>
        </w:tc>
      </w:tr>
      <w:tr w:rsidR="00D0246F" w:rsidRPr="00F23A80" w14:paraId="3206E2F4" w14:textId="77777777">
        <w:tc>
          <w:tcPr>
            <w:tcW w:w="4608" w:type="dxa"/>
          </w:tcPr>
          <w:p w14:paraId="38FBF8E1" w14:textId="6B2EFA55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r w:rsidR="000E62B8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djelatnika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3587B3BB" w14:textId="6F54F57E" w:rsidR="00D0246F" w:rsidRPr="002A6BF5" w:rsidRDefault="00D0246F" w:rsidP="00D0246F">
            <w:pPr>
              <w:rPr>
                <w:rFonts w:cstheme="minorHAnsi"/>
                <w:i/>
                <w:iCs/>
                <w:color w:val="FF0000"/>
                <w:sz w:val="23"/>
                <w:szCs w:val="23"/>
              </w:rPr>
            </w:pPr>
            <w:r w:rsidRPr="006137CF">
              <w:rPr>
                <w:rFonts w:cstheme="minorHAnsi"/>
                <w:i/>
                <w:iCs/>
                <w:color w:val="000000" w:themeColor="text1"/>
                <w:sz w:val="23"/>
                <w:szCs w:val="23"/>
              </w:rPr>
              <w:t>1</w:t>
            </w:r>
            <w:r w:rsidR="00AC306A" w:rsidRPr="006137CF">
              <w:rPr>
                <w:rFonts w:cstheme="minorHAnsi"/>
                <w:i/>
                <w:iCs/>
                <w:color w:val="000000" w:themeColor="text1"/>
                <w:sz w:val="23"/>
                <w:szCs w:val="23"/>
              </w:rPr>
              <w:t>1</w:t>
            </w:r>
            <w:r w:rsidR="002B5E5A">
              <w:rPr>
                <w:rFonts w:cstheme="minorHAnsi"/>
                <w:i/>
                <w:iCs/>
                <w:color w:val="000000" w:themeColor="text1"/>
                <w:sz w:val="23"/>
                <w:szCs w:val="23"/>
              </w:rPr>
              <w:t>6</w:t>
            </w:r>
          </w:p>
        </w:tc>
      </w:tr>
      <w:tr w:rsidR="00D0246F" w:rsidRPr="00F23A80" w14:paraId="09987321" w14:textId="77777777">
        <w:tc>
          <w:tcPr>
            <w:tcW w:w="4608" w:type="dxa"/>
          </w:tcPr>
          <w:p w14:paraId="4D3D7232" w14:textId="6513CE1D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učitelja:</w:t>
            </w:r>
          </w:p>
        </w:tc>
        <w:tc>
          <w:tcPr>
            <w:tcW w:w="5100" w:type="dxa"/>
          </w:tcPr>
          <w:p w14:paraId="4952D3E9" w14:textId="36D7031C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7</w:t>
            </w:r>
            <w:r w:rsidR="006137CF">
              <w:rPr>
                <w:rFonts w:cstheme="minorHAnsi"/>
                <w:i/>
                <w:iCs/>
                <w:sz w:val="23"/>
                <w:szCs w:val="23"/>
              </w:rPr>
              <w:t>0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+ 1</w:t>
            </w:r>
            <w:r w:rsidR="00901A4D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pomoćnika u nastavi</w:t>
            </w:r>
          </w:p>
        </w:tc>
      </w:tr>
      <w:tr w:rsidR="00D0246F" w:rsidRPr="00F23A80" w14:paraId="51BC29B4" w14:textId="77777777">
        <w:tc>
          <w:tcPr>
            <w:tcW w:w="4608" w:type="dxa"/>
          </w:tcPr>
          <w:p w14:paraId="38857887" w14:textId="50D670DE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administrativno-tehničkog osoblja:</w:t>
            </w:r>
          </w:p>
        </w:tc>
        <w:tc>
          <w:tcPr>
            <w:tcW w:w="5100" w:type="dxa"/>
          </w:tcPr>
          <w:p w14:paraId="736DAE14" w14:textId="1B38EB3B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2</w:t>
            </w:r>
            <w:r w:rsidR="002B5E5A">
              <w:rPr>
                <w:rFonts w:cstheme="minorHAnsi"/>
                <w:i/>
                <w:iCs/>
                <w:sz w:val="23"/>
                <w:szCs w:val="23"/>
              </w:rPr>
              <w:t>6</w:t>
            </w:r>
          </w:p>
        </w:tc>
      </w:tr>
      <w:tr w:rsidR="00D0246F" w:rsidRPr="00F23A80" w14:paraId="0F1079FF" w14:textId="77777777">
        <w:tc>
          <w:tcPr>
            <w:tcW w:w="4608" w:type="dxa"/>
          </w:tcPr>
          <w:p w14:paraId="3573C92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08080BBD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  <w:r w:rsidR="002B5E5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961EDD" w:rsidRPr="00961EDD" w14:paraId="405D7B46" w14:textId="77777777">
        <w:tc>
          <w:tcPr>
            <w:tcW w:w="4608" w:type="dxa"/>
          </w:tcPr>
          <w:p w14:paraId="1DE89319" w14:textId="438EF781" w:rsidR="00D0246F" w:rsidRPr="00961EDD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961EDD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pripravnika</w:t>
            </w:r>
          </w:p>
        </w:tc>
        <w:tc>
          <w:tcPr>
            <w:tcW w:w="5100" w:type="dxa"/>
          </w:tcPr>
          <w:p w14:paraId="7E5FE83E" w14:textId="37B6FA1F" w:rsidR="00D0246F" w:rsidRPr="00961EDD" w:rsidRDefault="00901A4D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2B5E5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2E2F2D8D" w14:textId="77777777">
        <w:tc>
          <w:tcPr>
            <w:tcW w:w="4608" w:type="dxa"/>
          </w:tcPr>
          <w:p w14:paraId="5D4F03D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0850297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5 učitelja – savjetnika, 1</w:t>
            </w:r>
            <w:r w:rsidR="00127BFD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učitelja – mentora </w:t>
            </w:r>
          </w:p>
        </w:tc>
      </w:tr>
      <w:tr w:rsidR="00D0246F" w:rsidRPr="00F23A80" w14:paraId="033D11E2" w14:textId="77777777">
        <w:tc>
          <w:tcPr>
            <w:tcW w:w="4608" w:type="dxa"/>
          </w:tcPr>
          <w:p w14:paraId="62F33C75" w14:textId="579A7DA4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voditelja ŽSV-a:</w:t>
            </w:r>
            <w:r w:rsidR="00961EDD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100" w:type="dxa"/>
          </w:tcPr>
          <w:p w14:paraId="28634439" w14:textId="58F15A06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voditelja ŽSV (RN, GEO., LIK.KUL., TZK,  ŠPP, INA) </w:t>
            </w:r>
          </w:p>
        </w:tc>
      </w:tr>
      <w:tr w:rsidR="00D0246F" w:rsidRPr="00F23A80" w14:paraId="1F373125" w14:textId="77777777">
        <w:tc>
          <w:tcPr>
            <w:tcW w:w="4608" w:type="dxa"/>
          </w:tcPr>
          <w:p w14:paraId="3911AE1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6186E261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45</w:t>
            </w:r>
          </w:p>
        </w:tc>
      </w:tr>
      <w:tr w:rsidR="00D0246F" w:rsidRPr="00F23A80" w14:paraId="0F24E96F" w14:textId="77777777">
        <w:tc>
          <w:tcPr>
            <w:tcW w:w="4608" w:type="dxa"/>
          </w:tcPr>
          <w:p w14:paraId="10F21AA9" w14:textId="0DC88012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sportskih dvorana:</w:t>
            </w:r>
          </w:p>
        </w:tc>
        <w:tc>
          <w:tcPr>
            <w:tcW w:w="5100" w:type="dxa"/>
          </w:tcPr>
          <w:p w14:paraId="32F57F64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D0246F" w:rsidRPr="00F23A80" w14:paraId="3266E6DC" w14:textId="77777777">
        <w:tc>
          <w:tcPr>
            <w:tcW w:w="4608" w:type="dxa"/>
          </w:tcPr>
          <w:p w14:paraId="161C1374" w14:textId="130929DE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sportskih igrališta:</w:t>
            </w:r>
          </w:p>
        </w:tc>
        <w:tc>
          <w:tcPr>
            <w:tcW w:w="5100" w:type="dxa"/>
          </w:tcPr>
          <w:p w14:paraId="4E231199" w14:textId="4016D11A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D0246F" w:rsidRPr="00F23A80" w14:paraId="7133AD02" w14:textId="77777777">
        <w:tc>
          <w:tcPr>
            <w:tcW w:w="4608" w:type="dxa"/>
          </w:tcPr>
          <w:p w14:paraId="30B35C5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D0246F" w:rsidRPr="00F23A80" w14:paraId="33321499" w14:textId="77777777" w:rsidTr="00D0246F">
        <w:tc>
          <w:tcPr>
            <w:tcW w:w="4608" w:type="dxa"/>
          </w:tcPr>
          <w:p w14:paraId="66810928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6C927A60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p w14:paraId="3B5EB18D" w14:textId="2A3BAC29" w:rsidR="005E6C64" w:rsidRPr="00F23A80" w:rsidRDefault="005E6C64" w:rsidP="005E6C64">
      <w:pPr>
        <w:ind w:left="720"/>
        <w:rPr>
          <w:rFonts w:cstheme="minorHAnsi"/>
          <w:b/>
          <w:bCs/>
        </w:rPr>
      </w:pPr>
      <w:bookmarkStart w:id="2" w:name="_Toc21988137"/>
      <w:bookmarkStart w:id="3" w:name="_Toc21988376"/>
      <w:bookmarkStart w:id="4" w:name="_Toc21988460"/>
      <w:bookmarkStart w:id="5" w:name="_Toc21988874"/>
      <w:bookmarkStart w:id="6" w:name="_Toc21991098"/>
    </w:p>
    <w:p w14:paraId="4E48715E" w14:textId="145DDEE6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703CCF87" w14:textId="098281E0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6EBD24EC" w14:textId="598E6339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681746C" w14:textId="5C626989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677839D" w14:textId="69B18618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5A72444C" w14:textId="7771EC2C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687E560F" w14:textId="283B9975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117AD315" w14:textId="335E5173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46774C1" w14:textId="77777777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7167E676" w14:textId="77777777" w:rsidR="004B07E5" w:rsidRDefault="00D0246F" w:rsidP="00275CF3">
      <w:pPr>
        <w:pStyle w:val="NaslovI"/>
        <w:numPr>
          <w:ilvl w:val="0"/>
          <w:numId w:val="40"/>
        </w:numPr>
      </w:pPr>
      <w:bookmarkStart w:id="7" w:name="_Toc85096103"/>
      <w:bookmarkStart w:id="8" w:name="_Toc116626900"/>
      <w:r w:rsidRPr="00F23A80">
        <w:lastRenderedPageBreak/>
        <w:t>UVJETI RADA</w:t>
      </w:r>
      <w:bookmarkStart w:id="9" w:name="_Toc21988377"/>
      <w:bookmarkStart w:id="10" w:name="_Toc21988461"/>
      <w:bookmarkStart w:id="11" w:name="_Toc21988875"/>
      <w:bookmarkStart w:id="12" w:name="_Toc21991099"/>
      <w:bookmarkEnd w:id="2"/>
      <w:bookmarkEnd w:id="3"/>
      <w:bookmarkEnd w:id="4"/>
      <w:bookmarkEnd w:id="5"/>
      <w:bookmarkEnd w:id="6"/>
      <w:bookmarkEnd w:id="7"/>
      <w:bookmarkEnd w:id="8"/>
    </w:p>
    <w:p w14:paraId="40F36A56" w14:textId="77777777" w:rsidR="005F17BA" w:rsidRPr="00F23A80" w:rsidRDefault="005F17BA" w:rsidP="005F17BA">
      <w:pPr>
        <w:pStyle w:val="NaslovI"/>
        <w:ind w:left="360"/>
      </w:pPr>
    </w:p>
    <w:p w14:paraId="29C5C47D" w14:textId="0F91364E" w:rsidR="00D0246F" w:rsidRDefault="00D0246F" w:rsidP="005F17BA">
      <w:pPr>
        <w:pStyle w:val="NaslovI"/>
        <w:numPr>
          <w:ilvl w:val="1"/>
          <w:numId w:val="40"/>
        </w:numPr>
      </w:pPr>
      <w:bookmarkStart w:id="13" w:name="_Toc85096104"/>
      <w:bookmarkStart w:id="14" w:name="_Toc116626901"/>
      <w:r w:rsidRPr="00F23A80">
        <w:t>Podaci o školskom području</w:t>
      </w:r>
      <w:bookmarkEnd w:id="9"/>
      <w:bookmarkEnd w:id="10"/>
      <w:bookmarkEnd w:id="11"/>
      <w:bookmarkEnd w:id="12"/>
      <w:bookmarkEnd w:id="13"/>
      <w:bookmarkEnd w:id="14"/>
      <w:r w:rsidRPr="00F23A80">
        <w:t xml:space="preserve"> </w:t>
      </w:r>
    </w:p>
    <w:p w14:paraId="47F1ED60" w14:textId="77777777" w:rsidR="005F17BA" w:rsidRPr="005F17BA" w:rsidRDefault="005F17BA" w:rsidP="005F17BA">
      <w:pPr>
        <w:pStyle w:val="NaslovI"/>
        <w:ind w:left="792"/>
      </w:pPr>
    </w:p>
    <w:p w14:paraId="230FC85A" w14:textId="16D6F12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Škola je ustanova koja u svom sastavu ima: matičnu školu u Gospiću sa sjedištem u ulici Miroslava Kraljevića 15 te petnaest područnih škola od kojih se u četiri izvodi nastavni proces: PŠ Bilaj, PŠ Smiljan, PŠ Lički Novi i PŠ Brušane.</w:t>
      </w:r>
    </w:p>
    <w:p w14:paraId="2F85EF7A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Jedanaest škola je zatvoreno budući na tom području nema školskih obveznika - PŠ Ribnik, PŠ Debelo Brdo, PŠ Trnovac, PŠ Bužim, PŠ Rastoka, PŠ Divoselo, PŠ Čitluk, PŠ Medak, PŠ Mogorić, PŠ Vrebac i PŠ Barlete.</w:t>
      </w:r>
    </w:p>
    <w:p w14:paraId="4040D970" w14:textId="3A96B32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Školsko područje osim grada Gospića obuhvaća i prigradska sela, gdje su područne škole. Naselja su prilično raspršena, a prometno su povezana školskim autobusnim prijevozom. U upisnom području škole, pored grada Gospića kao županijskog i biskupijskog središta, ostalo su seoska naselja.</w:t>
      </w:r>
    </w:p>
    <w:p w14:paraId="12E2676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528ADA5" w14:textId="77777777" w:rsidR="00D0246F" w:rsidRPr="00F23A80" w:rsidRDefault="00D0246F" w:rsidP="00275CF3">
      <w:pPr>
        <w:numPr>
          <w:ilvl w:val="0"/>
          <w:numId w:val="1"/>
        </w:numPr>
        <w:jc w:val="both"/>
        <w:rPr>
          <w:rFonts w:cstheme="minorHAnsi"/>
          <w:b/>
          <w:bCs/>
          <w:i/>
          <w:iCs/>
          <w:vanish/>
          <w:sz w:val="28"/>
          <w:szCs w:val="28"/>
        </w:rPr>
      </w:pPr>
    </w:p>
    <w:p w14:paraId="749A5493" w14:textId="77777777" w:rsidR="00D0246F" w:rsidRPr="00F23A80" w:rsidRDefault="00D0246F" w:rsidP="00275CF3">
      <w:pPr>
        <w:numPr>
          <w:ilvl w:val="1"/>
          <w:numId w:val="1"/>
        </w:numPr>
        <w:jc w:val="both"/>
        <w:rPr>
          <w:rFonts w:cstheme="minorHAnsi"/>
          <w:b/>
          <w:bCs/>
          <w:i/>
          <w:iCs/>
          <w:vanish/>
          <w:sz w:val="28"/>
          <w:szCs w:val="28"/>
        </w:rPr>
      </w:pPr>
    </w:p>
    <w:p w14:paraId="3DCCAD83" w14:textId="77777777" w:rsidR="00D0246F" w:rsidRPr="00FA7D33" w:rsidRDefault="00D0246F" w:rsidP="00FA7D33">
      <w:pPr>
        <w:ind w:left="1440"/>
        <w:jc w:val="both"/>
        <w:rPr>
          <w:rFonts w:cstheme="minorHAnsi"/>
        </w:rPr>
      </w:pPr>
      <w:bookmarkStart w:id="15" w:name="_Toc21988463"/>
      <w:bookmarkStart w:id="16" w:name="_Toc21988877"/>
      <w:bookmarkStart w:id="17" w:name="_Toc21991101"/>
    </w:p>
    <w:p w14:paraId="21BF49E3" w14:textId="157B4D7D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18" w:name="_Toc85096105"/>
      <w:bookmarkStart w:id="19" w:name="_Toc116626902"/>
      <w:r w:rsidRPr="00F23A80">
        <w:t>Unutarnji školski prostori</w:t>
      </w:r>
      <w:bookmarkEnd w:id="15"/>
      <w:bookmarkEnd w:id="16"/>
      <w:bookmarkEnd w:id="17"/>
      <w:bookmarkEnd w:id="18"/>
      <w:bookmarkEnd w:id="19"/>
    </w:p>
    <w:p w14:paraId="428243AF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A6B6F96" w14:textId="0B51BAF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osnovne škole u Gospiću izgrađena je 1972. godine. U Domovinskom ratu je znatno oštećena pa je obnovljena u okviru CEB-5 programa. Kompletno je uređen unutarnji prostor, priključak na gradsku kanalizaciju i sanacija fasade nakon čega je izvršeno opremanje škole 2005. godine.</w:t>
      </w:r>
    </w:p>
    <w:p w14:paraId="26A48D42" w14:textId="42637A4B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 siječnju 2011. godine dovršena je izgradnja lijevog krila matične škole, odnosno 16 učionica u kojima se izvodi nastava za učenike razredne nastave. </w:t>
      </w:r>
    </w:p>
    <w:p w14:paraId="11CBE68F" w14:textId="315F86A5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raspolaže s 44 učionice (kabineta) u kojima se izvode određeni predmeti, jednom općom učionicom, školskom knjižnicom, dvoranom za TZK, te školskom kuhinjom sa blagovaonicom. U sastavu škole je i Gradska sportska dvorana s vanjskim igralištima. Školska zgrada funkcionalna je za odvijanje nastavnog procesa, svaka učionica raspolaže s računalom povezanim s internetom i projektorom. </w:t>
      </w:r>
    </w:p>
    <w:p w14:paraId="2570E1B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Od ostalog prostora škola raspolaže sa zbornicom, uredskim prostorima i ostalim </w:t>
      </w:r>
      <w:r w:rsidRPr="00F23A80">
        <w:rPr>
          <w:rFonts w:cstheme="minorHAnsi"/>
          <w:i/>
          <w:iCs/>
          <w:sz w:val="28"/>
          <w:szCs w:val="28"/>
        </w:rPr>
        <w:lastRenderedPageBreak/>
        <w:t>pomoćnim prostorom koji nakon uređenja odgovaraju visokim standardima koje zahtijeva suvremeni školski prostor.</w:t>
      </w:r>
    </w:p>
    <w:p w14:paraId="74705740" w14:textId="1077C20B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surađuje sa Sveučilištem u Zadru, Odsjekom za nastavničke studije u Gospiću i služi mu kao vježbaonica. </w:t>
      </w:r>
    </w:p>
    <w:p w14:paraId="14D039F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područne škole Bilaj adaptirana je 2003. godine u onom dijelu gdje se održava nastava. Promijenjen je kompletan pokrov, vanjska i unutarnja stolarija i djelomično sanirana fasada. U kolovozu 2011. godine obnovljena je višenamjenska dvorana područne škole Bilaj koju koriste učenici za izvođenje nastave TZK te mještani sela Bilaj  za održavanje prigodnih događanja.</w:t>
      </w:r>
    </w:p>
    <w:p w14:paraId="134BD0F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područne škole Lički Novi adaptirana je 1990. i 1991. godine. Prostorno i higijenski zadovoljava kriterije, a zadovoljava i svojom opremljenošću.</w:t>
      </w:r>
    </w:p>
    <w:p w14:paraId="5E9C0AE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područne škole u Brušanima također je adaptirana 1990. godine, a 2005. godine promijenjena je stolarija i pokrov škole.</w:t>
      </w:r>
    </w:p>
    <w:p w14:paraId="235A9609" w14:textId="50850C4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Zgrada područne škole u Ribniku potpuno je uništena ratnim razaranjima. </w:t>
      </w:r>
      <w:r w:rsidR="00AC306A">
        <w:rPr>
          <w:rFonts w:cstheme="minorHAnsi"/>
          <w:i/>
          <w:iCs/>
          <w:sz w:val="28"/>
          <w:szCs w:val="28"/>
        </w:rPr>
        <w:t>N</w:t>
      </w:r>
      <w:r w:rsidRPr="00F23A80">
        <w:rPr>
          <w:rFonts w:cstheme="minorHAnsi"/>
          <w:i/>
          <w:iCs/>
          <w:sz w:val="28"/>
          <w:szCs w:val="28"/>
        </w:rPr>
        <w:t xml:space="preserve">astava u Smiljanu izvodi se u Domu kulture, gdje su za potrebe izvođenja nastave potpuno uređene dvije učionice. </w:t>
      </w:r>
    </w:p>
    <w:p w14:paraId="653A9C80" w14:textId="4ECA5E2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Budući da zgrade područnih škola u Trnovcu, Bužimu, Smiljanu</w:t>
      </w:r>
      <w:r w:rsidR="00AC306A">
        <w:rPr>
          <w:rFonts w:cstheme="minorHAnsi"/>
          <w:i/>
          <w:iCs/>
          <w:sz w:val="28"/>
          <w:szCs w:val="28"/>
        </w:rPr>
        <w:t xml:space="preserve"> i</w:t>
      </w:r>
      <w:r w:rsidRPr="00F23A80">
        <w:rPr>
          <w:rFonts w:cstheme="minorHAnsi"/>
          <w:i/>
          <w:iCs/>
          <w:sz w:val="28"/>
          <w:szCs w:val="28"/>
        </w:rPr>
        <w:t xml:space="preserve"> Vrebcu nisu u funkciji učenicima i nastavi, Grad Gospić ustupio je određenim udrugama i Mjesnim odborima na korištenje, a ujedno će se te zgrade obnoviti i očuvati. </w:t>
      </w:r>
    </w:p>
    <w:p w14:paraId="2ADBA99C" w14:textId="77777777" w:rsidR="00F41DE6" w:rsidRPr="00F23A80" w:rsidRDefault="00F41DE6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3182BE1" w14:textId="4377AAA6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20" w:name="_Toc21988878"/>
      <w:bookmarkStart w:id="21" w:name="_Toc21991102"/>
      <w:bookmarkStart w:id="22" w:name="_Toc85096106"/>
      <w:bookmarkStart w:id="23" w:name="_Toc116626903"/>
      <w:r w:rsidRPr="00F23A80">
        <w:t>Unutarnji prostori, matična škola</w:t>
      </w:r>
      <w:bookmarkEnd w:id="20"/>
      <w:bookmarkEnd w:id="21"/>
      <w:bookmarkEnd w:id="22"/>
      <w:bookmarkEnd w:id="23"/>
    </w:p>
    <w:p w14:paraId="1539D016" w14:textId="77777777" w:rsidR="00D0246F" w:rsidRPr="00F23A80" w:rsidRDefault="00D0246F" w:rsidP="00D0246F">
      <w:pPr>
        <w:ind w:firstLine="720"/>
        <w:jc w:val="center"/>
        <w:rPr>
          <w:rFonts w:cstheme="minorHAnsi"/>
          <w:i/>
          <w:iCs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D0246F" w:rsidRPr="00F23A80" w14:paraId="1D06C89D" w14:textId="77777777" w:rsidTr="003F203E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NAZIV PROSTORA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Oznaka stanja opremljenosti</w:t>
            </w:r>
          </w:p>
        </w:tc>
      </w:tr>
      <w:tr w:rsidR="00D0246F" w:rsidRPr="00F23A80" w14:paraId="7B74E8B9" w14:textId="77777777" w:rsidTr="003F203E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Veličina </w:t>
            </w:r>
          </w:p>
          <w:p w14:paraId="2BF83B50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Veličina </w:t>
            </w:r>
          </w:p>
          <w:p w14:paraId="7A2457D4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Opća </w:t>
            </w:r>
          </w:p>
          <w:p w14:paraId="41492DE3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Didaktička </w:t>
            </w:r>
          </w:p>
          <w:p w14:paraId="4B61A14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Opremljenost</w:t>
            </w:r>
          </w:p>
        </w:tc>
      </w:tr>
      <w:tr w:rsidR="00D0246F" w:rsidRPr="00F23A80" w14:paraId="42C42AA7" w14:textId="77777777" w:rsidTr="003F203E">
        <w:trPr>
          <w:jc w:val="center"/>
        </w:trPr>
        <w:tc>
          <w:tcPr>
            <w:tcW w:w="2913" w:type="dxa"/>
            <w:vAlign w:val="center"/>
          </w:tcPr>
          <w:p w14:paraId="4F10E96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5914B138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952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1527A0F" w14:textId="77777777" w:rsidTr="003F203E">
        <w:trPr>
          <w:jc w:val="center"/>
        </w:trPr>
        <w:tc>
          <w:tcPr>
            <w:tcW w:w="2913" w:type="dxa"/>
            <w:vAlign w:val="center"/>
          </w:tcPr>
          <w:p w14:paraId="7AA516F7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5274B5CF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7E98EBC7" w14:textId="07393731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E7F9F3B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216DD5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F3FDA61" w14:textId="77777777" w:rsidTr="003F203E">
        <w:trPr>
          <w:jc w:val="center"/>
        </w:trPr>
        <w:tc>
          <w:tcPr>
            <w:tcW w:w="2913" w:type="dxa"/>
            <w:vAlign w:val="center"/>
          </w:tcPr>
          <w:p w14:paraId="610C75FF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2EB62234" w14:textId="77777777" w:rsidTr="003F203E">
        <w:trPr>
          <w:jc w:val="center"/>
        </w:trPr>
        <w:tc>
          <w:tcPr>
            <w:tcW w:w="2913" w:type="dxa"/>
            <w:vAlign w:val="center"/>
          </w:tcPr>
          <w:p w14:paraId="0FA999C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9589CD6" w14:textId="77777777" w:rsidTr="003F203E">
        <w:trPr>
          <w:jc w:val="center"/>
        </w:trPr>
        <w:tc>
          <w:tcPr>
            <w:tcW w:w="2913" w:type="dxa"/>
            <w:vAlign w:val="center"/>
          </w:tcPr>
          <w:p w14:paraId="1C4AF345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7414352" w14:textId="77777777" w:rsidTr="003F203E">
        <w:trPr>
          <w:jc w:val="center"/>
        </w:trPr>
        <w:tc>
          <w:tcPr>
            <w:tcW w:w="2913" w:type="dxa"/>
            <w:vAlign w:val="center"/>
          </w:tcPr>
          <w:p w14:paraId="17858F1E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6388F21A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2B7D438" w14:textId="2AA563B5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2B52F2D2" w14:textId="77777777" w:rsidTr="003F203E">
        <w:trPr>
          <w:jc w:val="center"/>
        </w:trPr>
        <w:tc>
          <w:tcPr>
            <w:tcW w:w="2913" w:type="dxa"/>
            <w:vAlign w:val="center"/>
          </w:tcPr>
          <w:p w14:paraId="6DC061F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109AF77E" w14:textId="77777777" w:rsidTr="003F203E">
        <w:trPr>
          <w:jc w:val="center"/>
        </w:trPr>
        <w:tc>
          <w:tcPr>
            <w:tcW w:w="2913" w:type="dxa"/>
            <w:vAlign w:val="center"/>
          </w:tcPr>
          <w:p w14:paraId="283A285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443A1993" w14:textId="77777777" w:rsidTr="003F203E">
        <w:trPr>
          <w:jc w:val="center"/>
        </w:trPr>
        <w:tc>
          <w:tcPr>
            <w:tcW w:w="2913" w:type="dxa"/>
            <w:vAlign w:val="center"/>
          </w:tcPr>
          <w:p w14:paraId="2415526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3A286CF" w14:textId="77777777" w:rsidTr="003F203E">
        <w:trPr>
          <w:jc w:val="center"/>
        </w:trPr>
        <w:tc>
          <w:tcPr>
            <w:tcW w:w="2913" w:type="dxa"/>
            <w:vAlign w:val="center"/>
          </w:tcPr>
          <w:p w14:paraId="03F4048F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14D1C672" w14:textId="77777777" w:rsidTr="003F203E">
        <w:trPr>
          <w:jc w:val="center"/>
        </w:trPr>
        <w:tc>
          <w:tcPr>
            <w:tcW w:w="2913" w:type="dxa"/>
            <w:vAlign w:val="center"/>
          </w:tcPr>
          <w:p w14:paraId="0D1A64E1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42246C93" w14:textId="77777777" w:rsidTr="003F203E">
        <w:trPr>
          <w:jc w:val="center"/>
        </w:trPr>
        <w:tc>
          <w:tcPr>
            <w:tcW w:w="2913" w:type="dxa"/>
            <w:vAlign w:val="center"/>
          </w:tcPr>
          <w:p w14:paraId="4EB6C41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3AFC443" w14:textId="77777777" w:rsidTr="003F203E">
        <w:trPr>
          <w:jc w:val="center"/>
        </w:trPr>
        <w:tc>
          <w:tcPr>
            <w:tcW w:w="2913" w:type="dxa"/>
            <w:vAlign w:val="center"/>
          </w:tcPr>
          <w:p w14:paraId="0A66263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19D242E1" w14:textId="77777777" w:rsidTr="003F203E">
        <w:trPr>
          <w:jc w:val="center"/>
        </w:trPr>
        <w:tc>
          <w:tcPr>
            <w:tcW w:w="2913" w:type="dxa"/>
            <w:vAlign w:val="center"/>
          </w:tcPr>
          <w:p w14:paraId="39093028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3E801B0D" w14:textId="77777777" w:rsidTr="003F203E">
        <w:trPr>
          <w:jc w:val="center"/>
        </w:trPr>
        <w:tc>
          <w:tcPr>
            <w:tcW w:w="2913" w:type="dxa"/>
            <w:vAlign w:val="center"/>
          </w:tcPr>
          <w:p w14:paraId="325C756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9C36B45" w14:textId="77777777" w:rsidTr="003F203E">
        <w:trPr>
          <w:jc w:val="center"/>
        </w:trPr>
        <w:tc>
          <w:tcPr>
            <w:tcW w:w="2913" w:type="dxa"/>
            <w:vAlign w:val="center"/>
          </w:tcPr>
          <w:p w14:paraId="539A8C47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B9619DB" w14:textId="77777777" w:rsidTr="003F203E">
        <w:trPr>
          <w:jc w:val="center"/>
        </w:trPr>
        <w:tc>
          <w:tcPr>
            <w:tcW w:w="2913" w:type="dxa"/>
            <w:vAlign w:val="center"/>
          </w:tcPr>
          <w:p w14:paraId="58F73E3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2D37ECE2" w14:textId="77777777" w:rsidTr="003F203E">
        <w:trPr>
          <w:jc w:val="center"/>
        </w:trPr>
        <w:tc>
          <w:tcPr>
            <w:tcW w:w="2913" w:type="dxa"/>
            <w:vAlign w:val="center"/>
          </w:tcPr>
          <w:p w14:paraId="186A91B8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D24EF2C" w14:textId="77777777" w:rsidTr="003F203E">
        <w:trPr>
          <w:jc w:val="center"/>
        </w:trPr>
        <w:tc>
          <w:tcPr>
            <w:tcW w:w="2913" w:type="dxa"/>
            <w:vAlign w:val="center"/>
          </w:tcPr>
          <w:p w14:paraId="5587700B" w14:textId="09CD579E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Od</w:t>
            </w:r>
            <w:r w:rsidR="00AC306A">
              <w:rPr>
                <w:rFonts w:cstheme="minorHAnsi"/>
                <w:i/>
                <w:iCs/>
              </w:rPr>
              <w:t>gojno – obrazovna skupina</w:t>
            </w:r>
          </w:p>
        </w:tc>
        <w:tc>
          <w:tcPr>
            <w:tcW w:w="900" w:type="dxa"/>
            <w:vAlign w:val="center"/>
          </w:tcPr>
          <w:p w14:paraId="47E23CF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2   </w:t>
            </w:r>
          </w:p>
        </w:tc>
      </w:tr>
      <w:tr w:rsidR="00D0246F" w:rsidRPr="00F23A80" w14:paraId="24061EA6" w14:textId="77777777" w:rsidTr="003F203E">
        <w:trPr>
          <w:jc w:val="center"/>
        </w:trPr>
        <w:tc>
          <w:tcPr>
            <w:tcW w:w="2913" w:type="dxa"/>
            <w:vAlign w:val="center"/>
          </w:tcPr>
          <w:p w14:paraId="0CF85982" w14:textId="0E52143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O</w:t>
            </w:r>
            <w:r w:rsidR="00AC306A">
              <w:rPr>
                <w:rFonts w:cstheme="minorHAnsi"/>
                <w:i/>
                <w:iCs/>
              </w:rPr>
              <w:t xml:space="preserve">djel posebnog programa </w:t>
            </w:r>
          </w:p>
        </w:tc>
        <w:tc>
          <w:tcPr>
            <w:tcW w:w="900" w:type="dxa"/>
            <w:vAlign w:val="center"/>
          </w:tcPr>
          <w:p w14:paraId="2E8E80B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6B46F137" w14:textId="77777777" w:rsidTr="003F203E">
        <w:trPr>
          <w:jc w:val="center"/>
        </w:trPr>
        <w:tc>
          <w:tcPr>
            <w:tcW w:w="2913" w:type="dxa"/>
            <w:vAlign w:val="center"/>
          </w:tcPr>
          <w:p w14:paraId="19D28240" w14:textId="46A7CC90" w:rsidR="00D0246F" w:rsidRPr="00F23A80" w:rsidRDefault="00AC306A" w:rsidP="00D0246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</w:t>
            </w:r>
            <w:r w:rsidR="00D0246F" w:rsidRPr="00F23A80">
              <w:rPr>
                <w:rFonts w:cstheme="minorHAnsi"/>
                <w:i/>
                <w:iCs/>
              </w:rPr>
              <w:t>-</w:t>
            </w:r>
            <w:r>
              <w:rPr>
                <w:rFonts w:cstheme="minorHAnsi"/>
                <w:i/>
                <w:iCs/>
              </w:rPr>
              <w:t>U</w:t>
            </w:r>
            <w:r w:rsidR="00D0246F" w:rsidRPr="00F23A80">
              <w:rPr>
                <w:rFonts w:cstheme="minorHAnsi"/>
                <w:i/>
                <w:iCs/>
              </w:rPr>
              <w:t>čionica</w:t>
            </w:r>
          </w:p>
        </w:tc>
        <w:tc>
          <w:tcPr>
            <w:tcW w:w="900" w:type="dxa"/>
            <w:vAlign w:val="center"/>
          </w:tcPr>
          <w:p w14:paraId="3BDB90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0F1CE53A" w14:textId="77777777" w:rsidTr="003F203E">
        <w:trPr>
          <w:trHeight w:val="296"/>
          <w:jc w:val="center"/>
        </w:trPr>
        <w:tc>
          <w:tcPr>
            <w:tcW w:w="2913" w:type="dxa"/>
            <w:vAlign w:val="center"/>
          </w:tcPr>
          <w:p w14:paraId="1BA0B1E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D0246F" w:rsidRPr="00F23A80" w14:paraId="04D8A7BD" w14:textId="77777777" w:rsidTr="003F203E">
        <w:trPr>
          <w:jc w:val="center"/>
        </w:trPr>
        <w:tc>
          <w:tcPr>
            <w:tcW w:w="2913" w:type="dxa"/>
            <w:vAlign w:val="center"/>
          </w:tcPr>
          <w:p w14:paraId="629292C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AE0FF35" w14:textId="77777777" w:rsidTr="003F203E">
        <w:trPr>
          <w:jc w:val="center"/>
        </w:trPr>
        <w:tc>
          <w:tcPr>
            <w:tcW w:w="2913" w:type="dxa"/>
            <w:vAlign w:val="center"/>
          </w:tcPr>
          <w:p w14:paraId="06A7BAF5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6A80A820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AB61F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90AD7F2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BED2B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42AF3AE5" w14:textId="77777777" w:rsidTr="003F203E">
        <w:trPr>
          <w:jc w:val="center"/>
        </w:trPr>
        <w:tc>
          <w:tcPr>
            <w:tcW w:w="2913" w:type="dxa"/>
            <w:vAlign w:val="center"/>
          </w:tcPr>
          <w:p w14:paraId="300B65C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2ED19B5" w14:textId="77777777" w:rsidTr="003F203E">
        <w:trPr>
          <w:jc w:val="center"/>
        </w:trPr>
        <w:tc>
          <w:tcPr>
            <w:tcW w:w="2913" w:type="dxa"/>
            <w:vAlign w:val="center"/>
          </w:tcPr>
          <w:p w14:paraId="57733430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924D79C" w14:textId="77777777" w:rsidTr="003F203E">
        <w:trPr>
          <w:jc w:val="center"/>
        </w:trPr>
        <w:tc>
          <w:tcPr>
            <w:tcW w:w="2913" w:type="dxa"/>
            <w:vAlign w:val="center"/>
          </w:tcPr>
          <w:p w14:paraId="6D00149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</w:tbl>
    <w:p w14:paraId="32D604BE" w14:textId="5D5BECF2" w:rsidR="00D0246F" w:rsidRDefault="00D0246F" w:rsidP="00D0246F">
      <w:pPr>
        <w:jc w:val="center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  <w:bookmarkStart w:id="24" w:name="_Toc21988879"/>
      <w:bookmarkStart w:id="25" w:name="_Toc21991103"/>
    </w:p>
    <w:p w14:paraId="2A9DEEA9" w14:textId="07E043A8" w:rsidR="00FA7D33" w:rsidRDefault="00FA7D33" w:rsidP="00D0246F">
      <w:pPr>
        <w:jc w:val="center"/>
        <w:rPr>
          <w:rFonts w:cstheme="minorHAnsi"/>
          <w:b/>
          <w:bCs/>
          <w:i/>
          <w:iCs/>
        </w:rPr>
      </w:pPr>
    </w:p>
    <w:p w14:paraId="4190285F" w14:textId="77777777" w:rsidR="00E83DF5" w:rsidRPr="00F23A80" w:rsidRDefault="00E83DF5" w:rsidP="00D0246F">
      <w:pPr>
        <w:jc w:val="center"/>
        <w:rPr>
          <w:rFonts w:cstheme="minorHAnsi"/>
          <w:b/>
          <w:bCs/>
          <w:i/>
          <w:iCs/>
        </w:rPr>
      </w:pPr>
    </w:p>
    <w:p w14:paraId="18F1A4D9" w14:textId="372BDBB2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26" w:name="_Toc85096107"/>
      <w:bookmarkStart w:id="27" w:name="_Toc116626904"/>
      <w:r w:rsidRPr="00F23A80">
        <w:t>Školski okoliš</w:t>
      </w:r>
      <w:bookmarkEnd w:id="24"/>
      <w:bookmarkEnd w:id="25"/>
      <w:bookmarkEnd w:id="26"/>
      <w:bookmarkEnd w:id="27"/>
    </w:p>
    <w:p w14:paraId="0AA0FF83" w14:textId="77777777" w:rsidR="00D0246F" w:rsidRPr="00F23A80" w:rsidRDefault="00D0246F" w:rsidP="00D0246F">
      <w:pPr>
        <w:rPr>
          <w:rFonts w:cstheme="minorHAnsi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0246F" w:rsidRPr="00F23A80" w14:paraId="441B55E5" w14:textId="77777777" w:rsidTr="003F203E">
        <w:trPr>
          <w:trHeight w:val="397"/>
          <w:jc w:val="center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D0246F" w:rsidRPr="00F23A80" w:rsidRDefault="00D0246F" w:rsidP="00D0246F">
            <w:pPr>
              <w:jc w:val="center"/>
              <w:rPr>
                <w:rFonts w:cstheme="minorHAnsi"/>
              </w:rPr>
            </w:pPr>
            <w:bookmarkStart w:id="28" w:name="_Toc21987865"/>
            <w:bookmarkStart w:id="29" w:name="_Toc21987904"/>
            <w:bookmarkStart w:id="30" w:name="_Toc21988138"/>
            <w:bookmarkStart w:id="31" w:name="_Toc21988378"/>
            <w:bookmarkStart w:id="32" w:name="_Toc21988464"/>
            <w:bookmarkStart w:id="33" w:name="_Toc21988880"/>
            <w:bookmarkStart w:id="34" w:name="_Toc21991104"/>
            <w:bookmarkStart w:id="35" w:name="_Toc52891995"/>
            <w:r w:rsidRPr="00F23A80">
              <w:rPr>
                <w:rFonts w:cstheme="minorHAnsi"/>
                <w:b/>
                <w:bCs/>
                <w:i/>
                <w:iCs/>
              </w:rPr>
              <w:t>Naziv površine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Veličina 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Ocjena stanja</w:t>
            </w:r>
          </w:p>
        </w:tc>
      </w:tr>
      <w:tr w:rsidR="00D0246F" w:rsidRPr="00F23A80" w14:paraId="0BE7142F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67BB0CA1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 Sportsko igralište</w:t>
            </w:r>
          </w:p>
          <w:p w14:paraId="0DE05F8C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4CE5862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3AFE0FAA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 Zelene površine</w:t>
            </w:r>
          </w:p>
          <w:p w14:paraId="3FABB643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7776DB8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0B219A2C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</w:tbl>
    <w:p w14:paraId="3BB912B9" w14:textId="77777777" w:rsidR="00D0246F" w:rsidRPr="00F23A80" w:rsidRDefault="00D0246F" w:rsidP="00D0246F">
      <w:pPr>
        <w:jc w:val="center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</w:p>
    <w:p w14:paraId="426C329C" w14:textId="77777777" w:rsidR="003F203E" w:rsidRPr="00F23A80" w:rsidRDefault="003F203E" w:rsidP="00D0246F">
      <w:pPr>
        <w:rPr>
          <w:rFonts w:cstheme="minorHAnsi"/>
        </w:rPr>
      </w:pPr>
      <w:bookmarkStart w:id="36" w:name="_Toc21988881"/>
      <w:bookmarkStart w:id="37" w:name="_Toc21991105"/>
    </w:p>
    <w:p w14:paraId="1C9CFD31" w14:textId="0B78F3C6" w:rsidR="00D0246F" w:rsidRDefault="00D0246F" w:rsidP="00275CF3">
      <w:pPr>
        <w:pStyle w:val="NaslovI"/>
        <w:numPr>
          <w:ilvl w:val="1"/>
          <w:numId w:val="40"/>
        </w:numPr>
      </w:pPr>
      <w:bookmarkStart w:id="38" w:name="_Toc85096108"/>
      <w:bookmarkStart w:id="39" w:name="_Toc116626905"/>
      <w:r w:rsidRPr="00F23A80">
        <w:t>Nastavna sredstva i pomagala</w:t>
      </w:r>
      <w:bookmarkEnd w:id="36"/>
      <w:bookmarkEnd w:id="37"/>
      <w:bookmarkEnd w:id="38"/>
      <w:bookmarkEnd w:id="39"/>
    </w:p>
    <w:p w14:paraId="3A2CAC40" w14:textId="5ED8EB5D" w:rsidR="007A360D" w:rsidRDefault="007A360D" w:rsidP="007A360D">
      <w:pPr>
        <w:pStyle w:val="NaslovI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275"/>
        <w:gridCol w:w="1276"/>
      </w:tblGrid>
      <w:tr w:rsidR="00022EE8" w:rsidRPr="00F23A80" w14:paraId="4F5757B7" w14:textId="77777777" w:rsidTr="00F110FD">
        <w:trPr>
          <w:jc w:val="center"/>
        </w:trPr>
        <w:tc>
          <w:tcPr>
            <w:tcW w:w="4390" w:type="dxa"/>
          </w:tcPr>
          <w:p w14:paraId="0205EBAB" w14:textId="77777777" w:rsidR="00022EE8" w:rsidRPr="00F23A80" w:rsidRDefault="00022EE8" w:rsidP="00F110F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NASTAVNA SREDSTVA I POMAGALA</w:t>
            </w:r>
          </w:p>
        </w:tc>
        <w:tc>
          <w:tcPr>
            <w:tcW w:w="1275" w:type="dxa"/>
            <w:vAlign w:val="center"/>
          </w:tcPr>
          <w:p w14:paraId="382EA1AA" w14:textId="77777777" w:rsidR="00022EE8" w:rsidRPr="00F23A80" w:rsidRDefault="00022EE8" w:rsidP="00F110F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STANJE</w:t>
            </w:r>
          </w:p>
        </w:tc>
        <w:tc>
          <w:tcPr>
            <w:tcW w:w="1276" w:type="dxa"/>
            <w:vAlign w:val="center"/>
          </w:tcPr>
          <w:p w14:paraId="6FFCC67B" w14:textId="77777777" w:rsidR="00022EE8" w:rsidRPr="00F23A80" w:rsidRDefault="00022EE8" w:rsidP="00F110F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STANDARD</w:t>
            </w:r>
          </w:p>
        </w:tc>
      </w:tr>
      <w:tr w:rsidR="00022EE8" w:rsidRPr="00F23A80" w14:paraId="20250CF8" w14:textId="77777777" w:rsidTr="00F110FD">
        <w:trPr>
          <w:jc w:val="center"/>
        </w:trPr>
        <w:tc>
          <w:tcPr>
            <w:tcW w:w="4390" w:type="dxa"/>
          </w:tcPr>
          <w:p w14:paraId="64CCEB35" w14:textId="77777777" w:rsidR="00022EE8" w:rsidRPr="00F23A80" w:rsidRDefault="00022EE8" w:rsidP="00F110FD">
            <w:pPr>
              <w:rPr>
                <w:rFonts w:cstheme="minorHAnsi"/>
                <w:b/>
                <w:i/>
                <w:iCs/>
              </w:rPr>
            </w:pPr>
            <w:r w:rsidRPr="00F23A80">
              <w:rPr>
                <w:rFonts w:cstheme="minorHAnsi"/>
                <w:b/>
                <w:i/>
                <w:iCs/>
              </w:rPr>
              <w:t>Informatička oprema:</w:t>
            </w:r>
          </w:p>
        </w:tc>
        <w:tc>
          <w:tcPr>
            <w:tcW w:w="1275" w:type="dxa"/>
          </w:tcPr>
          <w:p w14:paraId="24684764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</w:tcPr>
          <w:p w14:paraId="4F8799D3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575C210E" w14:textId="77777777" w:rsidTr="00F110FD">
        <w:trPr>
          <w:jc w:val="center"/>
        </w:trPr>
        <w:tc>
          <w:tcPr>
            <w:tcW w:w="4390" w:type="dxa"/>
          </w:tcPr>
          <w:p w14:paraId="486F4D5A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Računalo (prijenosno)</w:t>
            </w:r>
          </w:p>
        </w:tc>
        <w:tc>
          <w:tcPr>
            <w:tcW w:w="1275" w:type="dxa"/>
          </w:tcPr>
          <w:p w14:paraId="70F74591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168</w:t>
            </w:r>
          </w:p>
        </w:tc>
        <w:tc>
          <w:tcPr>
            <w:tcW w:w="1276" w:type="dxa"/>
          </w:tcPr>
          <w:p w14:paraId="5934BDA4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379F1F74" w14:textId="77777777" w:rsidTr="00F110FD">
        <w:trPr>
          <w:jc w:val="center"/>
        </w:trPr>
        <w:tc>
          <w:tcPr>
            <w:tcW w:w="4390" w:type="dxa"/>
          </w:tcPr>
          <w:p w14:paraId="046D062F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Računalo (stolno)</w:t>
            </w:r>
          </w:p>
        </w:tc>
        <w:tc>
          <w:tcPr>
            <w:tcW w:w="1275" w:type="dxa"/>
          </w:tcPr>
          <w:p w14:paraId="6592E25C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65</w:t>
            </w:r>
          </w:p>
        </w:tc>
        <w:tc>
          <w:tcPr>
            <w:tcW w:w="1276" w:type="dxa"/>
          </w:tcPr>
          <w:p w14:paraId="4F02C07B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559C7CE1" w14:textId="77777777" w:rsidTr="00F110FD">
        <w:trPr>
          <w:jc w:val="center"/>
        </w:trPr>
        <w:tc>
          <w:tcPr>
            <w:tcW w:w="4390" w:type="dxa"/>
          </w:tcPr>
          <w:p w14:paraId="6E8666C6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Projektor</w:t>
            </w:r>
          </w:p>
        </w:tc>
        <w:tc>
          <w:tcPr>
            <w:tcW w:w="1275" w:type="dxa"/>
          </w:tcPr>
          <w:p w14:paraId="3521BEA1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51</w:t>
            </w:r>
          </w:p>
        </w:tc>
        <w:tc>
          <w:tcPr>
            <w:tcW w:w="1276" w:type="dxa"/>
          </w:tcPr>
          <w:p w14:paraId="6A9AF456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304721BE" w14:textId="77777777" w:rsidTr="00F110FD">
        <w:trPr>
          <w:jc w:val="center"/>
        </w:trPr>
        <w:tc>
          <w:tcPr>
            <w:tcW w:w="4390" w:type="dxa"/>
          </w:tcPr>
          <w:p w14:paraId="6F6FA451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Interaktivni monitori</w:t>
            </w:r>
          </w:p>
        </w:tc>
        <w:tc>
          <w:tcPr>
            <w:tcW w:w="1275" w:type="dxa"/>
          </w:tcPr>
          <w:p w14:paraId="28FFBCCD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1276" w:type="dxa"/>
          </w:tcPr>
          <w:p w14:paraId="75FAC43C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57D43208" w14:textId="77777777" w:rsidTr="00F110FD">
        <w:trPr>
          <w:jc w:val="center"/>
        </w:trPr>
        <w:tc>
          <w:tcPr>
            <w:tcW w:w="4390" w:type="dxa"/>
          </w:tcPr>
          <w:p w14:paraId="33E637E3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Interaktivn</w:t>
            </w:r>
            <w:r>
              <w:rPr>
                <w:rFonts w:cstheme="minorHAnsi"/>
                <w:i/>
                <w:iCs/>
              </w:rPr>
              <w:t>a ploča</w:t>
            </w:r>
          </w:p>
        </w:tc>
        <w:tc>
          <w:tcPr>
            <w:tcW w:w="1275" w:type="dxa"/>
          </w:tcPr>
          <w:p w14:paraId="21FACC58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</w:tcPr>
          <w:p w14:paraId="2D7E0D62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2E61DD25" w14:textId="77777777" w:rsidTr="00F110FD">
        <w:trPr>
          <w:jc w:val="center"/>
        </w:trPr>
        <w:tc>
          <w:tcPr>
            <w:tcW w:w="4390" w:type="dxa"/>
          </w:tcPr>
          <w:p w14:paraId="0290370D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Tablet uređaji</w:t>
            </w:r>
          </w:p>
        </w:tc>
        <w:tc>
          <w:tcPr>
            <w:tcW w:w="1275" w:type="dxa"/>
          </w:tcPr>
          <w:p w14:paraId="719C8E8A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479</w:t>
            </w:r>
          </w:p>
        </w:tc>
        <w:tc>
          <w:tcPr>
            <w:tcW w:w="1276" w:type="dxa"/>
          </w:tcPr>
          <w:p w14:paraId="1E153368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264D75EC" w14:textId="77777777" w:rsidTr="00F110FD">
        <w:trPr>
          <w:jc w:val="center"/>
        </w:trPr>
        <w:tc>
          <w:tcPr>
            <w:tcW w:w="4390" w:type="dxa"/>
          </w:tcPr>
          <w:p w14:paraId="7B6DAF67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C1679">
              <w:rPr>
                <w:rFonts w:cstheme="minorHAnsi"/>
                <w:i/>
                <w:iCs/>
              </w:rPr>
              <w:t>Veliki set za</w:t>
            </w:r>
            <w:r>
              <w:rPr>
                <w:rFonts w:cstheme="minorHAnsi"/>
                <w:i/>
                <w:iCs/>
              </w:rPr>
              <w:t xml:space="preserve"> u</w:t>
            </w:r>
            <w:r w:rsidRPr="00FC1679">
              <w:rPr>
                <w:rFonts w:cstheme="minorHAnsi"/>
                <w:i/>
                <w:iCs/>
              </w:rPr>
              <w:t>vod u elektroniku</w:t>
            </w:r>
            <w:r>
              <w:rPr>
                <w:rFonts w:cstheme="minorHAnsi"/>
                <w:i/>
                <w:iCs/>
              </w:rPr>
              <w:t xml:space="preserve"> i</w:t>
            </w:r>
            <w:r w:rsidRPr="00FC1679">
              <w:rPr>
                <w:rFonts w:cstheme="minorHAnsi"/>
                <w:i/>
                <w:iCs/>
              </w:rPr>
              <w:t xml:space="preserve"> programiranje</w:t>
            </w:r>
          </w:p>
        </w:tc>
        <w:tc>
          <w:tcPr>
            <w:tcW w:w="1275" w:type="dxa"/>
          </w:tcPr>
          <w:p w14:paraId="39EEEFE4" w14:textId="77777777" w:rsidR="00022EE8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</w:tcPr>
          <w:p w14:paraId="1E75BFD8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2D091611" w14:textId="77777777" w:rsidTr="00F110FD">
        <w:trPr>
          <w:jc w:val="center"/>
        </w:trPr>
        <w:tc>
          <w:tcPr>
            <w:tcW w:w="4390" w:type="dxa"/>
          </w:tcPr>
          <w:p w14:paraId="04B197E9" w14:textId="77777777" w:rsidR="00022EE8" w:rsidRPr="00FC1679" w:rsidRDefault="00022EE8" w:rsidP="00F110FD">
            <w:pPr>
              <w:rPr>
                <w:rFonts w:cstheme="minorHAnsi"/>
                <w:i/>
                <w:iCs/>
              </w:rPr>
            </w:pPr>
            <w:r w:rsidRPr="003B489F">
              <w:rPr>
                <w:rFonts w:cstheme="minorHAnsi"/>
                <w:i/>
                <w:iCs/>
              </w:rPr>
              <w:t>Set za programiranje</w:t>
            </w:r>
            <w:r>
              <w:rPr>
                <w:rFonts w:cstheme="minorHAnsi"/>
                <w:i/>
                <w:iCs/>
              </w:rPr>
              <w:t xml:space="preserve"> n</w:t>
            </w:r>
            <w:r w:rsidRPr="003B489F">
              <w:rPr>
                <w:rFonts w:cstheme="minorHAnsi"/>
                <w:i/>
                <w:iCs/>
              </w:rPr>
              <w:t>a bazi mikromodula</w:t>
            </w:r>
          </w:p>
        </w:tc>
        <w:tc>
          <w:tcPr>
            <w:tcW w:w="1275" w:type="dxa"/>
          </w:tcPr>
          <w:p w14:paraId="2C1D6976" w14:textId="77777777" w:rsidR="00022EE8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276" w:type="dxa"/>
          </w:tcPr>
          <w:p w14:paraId="7F63A6F6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12472BFF" w14:textId="77777777" w:rsidTr="00F110FD">
        <w:trPr>
          <w:jc w:val="center"/>
        </w:trPr>
        <w:tc>
          <w:tcPr>
            <w:tcW w:w="4390" w:type="dxa"/>
          </w:tcPr>
          <w:p w14:paraId="50A056D4" w14:textId="77777777" w:rsidR="00022EE8" w:rsidRPr="003B489F" w:rsidRDefault="00022EE8" w:rsidP="00F110FD">
            <w:pPr>
              <w:rPr>
                <w:rFonts w:cstheme="minorHAnsi"/>
                <w:i/>
                <w:iCs/>
              </w:rPr>
            </w:pPr>
            <w:r w:rsidRPr="003B489F">
              <w:rPr>
                <w:rFonts w:cstheme="minorHAnsi"/>
                <w:i/>
                <w:iCs/>
              </w:rPr>
              <w:t>Programibilni</w:t>
            </w:r>
            <w:r>
              <w:rPr>
                <w:rFonts w:cstheme="minorHAnsi"/>
                <w:i/>
                <w:iCs/>
              </w:rPr>
              <w:t xml:space="preserve"> i</w:t>
            </w:r>
            <w:r w:rsidRPr="003B489F">
              <w:rPr>
                <w:rFonts w:cstheme="minorHAnsi"/>
                <w:i/>
                <w:iCs/>
              </w:rPr>
              <w:t>nteraktivni robot</w:t>
            </w:r>
          </w:p>
        </w:tc>
        <w:tc>
          <w:tcPr>
            <w:tcW w:w="1275" w:type="dxa"/>
          </w:tcPr>
          <w:p w14:paraId="322FD5E3" w14:textId="77777777" w:rsidR="00022EE8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276" w:type="dxa"/>
          </w:tcPr>
          <w:p w14:paraId="702D3B41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012EBB46" w14:textId="77777777" w:rsidTr="00F110FD">
        <w:trPr>
          <w:jc w:val="center"/>
        </w:trPr>
        <w:tc>
          <w:tcPr>
            <w:tcW w:w="4390" w:type="dxa"/>
          </w:tcPr>
          <w:p w14:paraId="4F6F8105" w14:textId="77777777" w:rsidR="00022EE8" w:rsidRPr="003B489F" w:rsidRDefault="00022EE8" w:rsidP="00F110FD">
            <w:pPr>
              <w:rPr>
                <w:rFonts w:cstheme="minorHAnsi"/>
                <w:i/>
                <w:iCs/>
              </w:rPr>
            </w:pPr>
            <w:r w:rsidRPr="003B489F">
              <w:rPr>
                <w:rFonts w:cstheme="minorHAnsi"/>
                <w:i/>
                <w:iCs/>
              </w:rPr>
              <w:t xml:space="preserve">3D </w:t>
            </w:r>
            <w:r>
              <w:rPr>
                <w:rFonts w:cstheme="minorHAnsi"/>
                <w:i/>
                <w:iCs/>
              </w:rPr>
              <w:t>printer</w:t>
            </w:r>
          </w:p>
        </w:tc>
        <w:tc>
          <w:tcPr>
            <w:tcW w:w="1275" w:type="dxa"/>
          </w:tcPr>
          <w:p w14:paraId="03B57D2E" w14:textId="77777777" w:rsidR="00022EE8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276" w:type="dxa"/>
          </w:tcPr>
          <w:p w14:paraId="648FF173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5404182C" w14:textId="77777777" w:rsidTr="00F110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E85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Fotokopirni</w:t>
            </w:r>
            <w:r>
              <w:rPr>
                <w:rFonts w:cstheme="minorHAnsi"/>
                <w:i/>
                <w:iCs/>
              </w:rPr>
              <w:t xml:space="preserve"> uređaji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6F5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6EF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14028D47" w14:textId="77777777" w:rsidTr="00F110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8CF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Multifunkcijiski uređaj (pisač, kopirni, skener)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B76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4AD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0E3AD157" w14:textId="77777777" w:rsidTr="00F110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AC2" w14:textId="77777777" w:rsidR="00022EE8" w:rsidRPr="00FA7D33" w:rsidRDefault="00022EE8" w:rsidP="00F110FD">
            <w:pPr>
              <w:rPr>
                <w:rFonts w:cstheme="minorHAnsi"/>
                <w:b/>
                <w:bCs/>
                <w:i/>
                <w:iCs/>
              </w:rPr>
            </w:pPr>
            <w:r w:rsidRPr="00FA7D33">
              <w:rPr>
                <w:rFonts w:cstheme="minorHAnsi"/>
                <w:b/>
                <w:bCs/>
                <w:i/>
                <w:iCs/>
              </w:rPr>
              <w:t>Video- i foto oprema: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6A2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CBE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22EE8" w:rsidRPr="00F23A80" w14:paraId="446DEAC4" w14:textId="77777777" w:rsidTr="00F110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1B2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Videokamera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7C9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49C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022EE8" w:rsidRPr="00F23A80" w14:paraId="4780AC32" w14:textId="77777777" w:rsidTr="00F110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FBA" w14:textId="77777777" w:rsidR="00022EE8" w:rsidRPr="00F23A80" w:rsidRDefault="00022EE8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Fotografski aparat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A33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206" w14:textId="77777777" w:rsidR="00022EE8" w:rsidRPr="00F23A80" w:rsidRDefault="00022EE8" w:rsidP="00F110FD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</w:tbl>
    <w:p w14:paraId="67308E74" w14:textId="240C3DA5" w:rsidR="00D0246F" w:rsidRDefault="00D0246F" w:rsidP="00FA7D33">
      <w:pPr>
        <w:ind w:left="708" w:firstLine="708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</w:p>
    <w:p w14:paraId="4209564D" w14:textId="77777777" w:rsidR="007A360D" w:rsidRPr="00F23A80" w:rsidRDefault="007A360D" w:rsidP="00B30141">
      <w:pPr>
        <w:rPr>
          <w:rFonts w:cstheme="minorHAnsi"/>
          <w:b/>
          <w:bCs/>
          <w:i/>
          <w:iCs/>
        </w:rPr>
      </w:pPr>
    </w:p>
    <w:p w14:paraId="50479D69" w14:textId="49C6A144" w:rsidR="00D0246F" w:rsidRDefault="00D0246F" w:rsidP="00275CF3">
      <w:pPr>
        <w:pStyle w:val="NaslovI"/>
        <w:numPr>
          <w:ilvl w:val="1"/>
          <w:numId w:val="40"/>
        </w:numPr>
      </w:pPr>
      <w:bookmarkStart w:id="40" w:name="_Toc21988882"/>
      <w:bookmarkStart w:id="41" w:name="_Toc21991106"/>
      <w:bookmarkStart w:id="42" w:name="_Toc85096109"/>
      <w:bookmarkStart w:id="43" w:name="_Toc116626906"/>
      <w:r w:rsidRPr="00F23A80">
        <w:lastRenderedPageBreak/>
        <w:t>Knjižni fond škole</w:t>
      </w:r>
      <w:bookmarkEnd w:id="40"/>
      <w:bookmarkEnd w:id="41"/>
      <w:bookmarkEnd w:id="42"/>
      <w:bookmarkEnd w:id="43"/>
    </w:p>
    <w:p w14:paraId="64258AC3" w14:textId="0F494B9C" w:rsidR="004D37C8" w:rsidRDefault="004D37C8" w:rsidP="004D37C8">
      <w:pPr>
        <w:pStyle w:val="NaslovI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1570"/>
        <w:gridCol w:w="1571"/>
      </w:tblGrid>
      <w:tr w:rsidR="00B66DFD" w14:paraId="3B34B7A3" w14:textId="77777777" w:rsidTr="00ED1C4D">
        <w:trPr>
          <w:trHeight w:val="861"/>
        </w:trPr>
        <w:tc>
          <w:tcPr>
            <w:tcW w:w="4236" w:type="dxa"/>
          </w:tcPr>
          <w:p w14:paraId="261D2913" w14:textId="77777777" w:rsidR="00B66DFD" w:rsidRDefault="00B66DFD" w:rsidP="00ED1C4D">
            <w:pPr>
              <w:jc w:val="center"/>
            </w:pPr>
          </w:p>
          <w:p w14:paraId="47BD96B1" w14:textId="77777777" w:rsidR="00B66DFD" w:rsidRDefault="00B66DFD" w:rsidP="00ED1C4D">
            <w:pPr>
              <w:jc w:val="center"/>
            </w:pPr>
            <w:r>
              <w:t>KNJIŽNI FOND</w:t>
            </w:r>
          </w:p>
        </w:tc>
        <w:tc>
          <w:tcPr>
            <w:tcW w:w="1570" w:type="dxa"/>
          </w:tcPr>
          <w:p w14:paraId="4F4AE781" w14:textId="77777777" w:rsidR="00B66DFD" w:rsidRDefault="00B66DFD" w:rsidP="00ED1C4D">
            <w:pPr>
              <w:jc w:val="center"/>
            </w:pPr>
          </w:p>
          <w:p w14:paraId="07A02C97" w14:textId="77777777" w:rsidR="00B66DFD" w:rsidRDefault="00B66DFD" w:rsidP="00ED1C4D">
            <w:pPr>
              <w:jc w:val="center"/>
            </w:pPr>
            <w:r>
              <w:t>STANJE</w:t>
            </w:r>
          </w:p>
        </w:tc>
        <w:tc>
          <w:tcPr>
            <w:tcW w:w="1571" w:type="dxa"/>
          </w:tcPr>
          <w:p w14:paraId="26DB3F79" w14:textId="77777777" w:rsidR="00B66DFD" w:rsidRDefault="00B66DFD" w:rsidP="00ED1C4D">
            <w:pPr>
              <w:jc w:val="center"/>
            </w:pPr>
          </w:p>
          <w:p w14:paraId="441EDBA6" w14:textId="77777777" w:rsidR="00B66DFD" w:rsidRDefault="00B66DFD" w:rsidP="00ED1C4D">
            <w:pPr>
              <w:jc w:val="center"/>
            </w:pPr>
            <w:r>
              <w:t>STANDARD</w:t>
            </w:r>
          </w:p>
          <w:p w14:paraId="6EDD4F36" w14:textId="77777777" w:rsidR="00B66DFD" w:rsidRDefault="00B66DFD" w:rsidP="00ED1C4D">
            <w:pPr>
              <w:jc w:val="center"/>
            </w:pPr>
          </w:p>
        </w:tc>
      </w:tr>
      <w:tr w:rsidR="00B66DFD" w14:paraId="09C313B4" w14:textId="77777777" w:rsidTr="00ED1C4D">
        <w:trPr>
          <w:trHeight w:val="410"/>
        </w:trPr>
        <w:tc>
          <w:tcPr>
            <w:tcW w:w="4236" w:type="dxa"/>
          </w:tcPr>
          <w:p w14:paraId="7075CD24" w14:textId="77777777" w:rsidR="00B66DFD" w:rsidRDefault="00B66DFD" w:rsidP="00ED1C4D">
            <w:r>
              <w:rPr>
                <w:rFonts w:ascii="Calibri" w:hAnsi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Lektirni naslovi</w:t>
            </w:r>
          </w:p>
        </w:tc>
        <w:tc>
          <w:tcPr>
            <w:tcW w:w="1570" w:type="dxa"/>
          </w:tcPr>
          <w:p w14:paraId="724BD19D" w14:textId="77777777" w:rsidR="00B66DFD" w:rsidRDefault="00B66DFD" w:rsidP="00ED1C4D">
            <w:pPr>
              <w:jc w:val="center"/>
            </w:pPr>
            <w:r>
              <w:t>3538</w:t>
            </w:r>
          </w:p>
        </w:tc>
        <w:tc>
          <w:tcPr>
            <w:tcW w:w="1571" w:type="dxa"/>
          </w:tcPr>
          <w:p w14:paraId="61B577D5" w14:textId="77777777" w:rsidR="00B66DFD" w:rsidRDefault="00B66DFD" w:rsidP="00ED1C4D">
            <w:pPr>
              <w:jc w:val="center"/>
            </w:pPr>
            <w:r>
              <w:t>2</w:t>
            </w:r>
          </w:p>
        </w:tc>
      </w:tr>
      <w:tr w:rsidR="00B66DFD" w14:paraId="2BF8C05B" w14:textId="77777777" w:rsidTr="00ED1C4D">
        <w:trPr>
          <w:trHeight w:val="410"/>
        </w:trPr>
        <w:tc>
          <w:tcPr>
            <w:tcW w:w="4236" w:type="dxa"/>
          </w:tcPr>
          <w:p w14:paraId="1BD79465" w14:textId="77777777" w:rsidR="00B66DFD" w:rsidRDefault="00B66DFD" w:rsidP="00ED1C4D">
            <w:r>
              <w:rPr>
                <w:rFonts w:ascii="Calibri" w:hAnsi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Književna djela</w:t>
            </w:r>
          </w:p>
        </w:tc>
        <w:tc>
          <w:tcPr>
            <w:tcW w:w="1570" w:type="dxa"/>
          </w:tcPr>
          <w:p w14:paraId="38649C6A" w14:textId="77777777" w:rsidR="00B66DFD" w:rsidRDefault="00B66DFD" w:rsidP="00ED1C4D">
            <w:pPr>
              <w:jc w:val="center"/>
            </w:pPr>
            <w:r>
              <w:t>2349</w:t>
            </w:r>
          </w:p>
        </w:tc>
        <w:tc>
          <w:tcPr>
            <w:tcW w:w="1571" w:type="dxa"/>
          </w:tcPr>
          <w:p w14:paraId="06D1716B" w14:textId="77777777" w:rsidR="00B66DFD" w:rsidRDefault="00B66DFD" w:rsidP="00ED1C4D">
            <w:pPr>
              <w:jc w:val="center"/>
            </w:pPr>
            <w:r>
              <w:t>2</w:t>
            </w:r>
          </w:p>
        </w:tc>
      </w:tr>
      <w:tr w:rsidR="00B66DFD" w14:paraId="33AE968B" w14:textId="77777777" w:rsidTr="00ED1C4D">
        <w:trPr>
          <w:trHeight w:val="387"/>
        </w:trPr>
        <w:tc>
          <w:tcPr>
            <w:tcW w:w="4236" w:type="dxa"/>
          </w:tcPr>
          <w:p w14:paraId="00F83C87" w14:textId="77777777" w:rsidR="00B66DFD" w:rsidRDefault="00B66DFD" w:rsidP="00ED1C4D">
            <w:r>
              <w:rPr>
                <w:rFonts w:ascii="Calibri" w:hAnsi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Stručna literatura za učitelje</w:t>
            </w:r>
          </w:p>
        </w:tc>
        <w:tc>
          <w:tcPr>
            <w:tcW w:w="1570" w:type="dxa"/>
          </w:tcPr>
          <w:p w14:paraId="4E36B5DF" w14:textId="77777777" w:rsidR="00B66DFD" w:rsidRDefault="00B66DFD" w:rsidP="00ED1C4D">
            <w:pPr>
              <w:jc w:val="center"/>
            </w:pPr>
            <w:r>
              <w:t>1408</w:t>
            </w:r>
          </w:p>
        </w:tc>
        <w:tc>
          <w:tcPr>
            <w:tcW w:w="1571" w:type="dxa"/>
          </w:tcPr>
          <w:p w14:paraId="23EC1A02" w14:textId="77777777" w:rsidR="00B66DFD" w:rsidRDefault="00B66DFD" w:rsidP="00ED1C4D">
            <w:pPr>
              <w:jc w:val="center"/>
            </w:pPr>
            <w:r>
              <w:t>2</w:t>
            </w:r>
          </w:p>
        </w:tc>
      </w:tr>
      <w:tr w:rsidR="00B66DFD" w14:paraId="50EA7D1D" w14:textId="77777777" w:rsidTr="00ED1C4D">
        <w:trPr>
          <w:trHeight w:val="410"/>
        </w:trPr>
        <w:tc>
          <w:tcPr>
            <w:tcW w:w="4236" w:type="dxa"/>
          </w:tcPr>
          <w:p w14:paraId="4BD227D7" w14:textId="77777777" w:rsidR="00B66DFD" w:rsidRDefault="00B66DFD" w:rsidP="00ED1C4D">
            <w:r>
              <w:rPr>
                <w:rFonts w:ascii="Calibri" w:hAnsi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Ostalo</w:t>
            </w:r>
          </w:p>
        </w:tc>
        <w:tc>
          <w:tcPr>
            <w:tcW w:w="1570" w:type="dxa"/>
          </w:tcPr>
          <w:p w14:paraId="584F38AC" w14:textId="77777777" w:rsidR="00B66DFD" w:rsidRDefault="00B66DFD" w:rsidP="00ED1C4D">
            <w:pPr>
              <w:jc w:val="center"/>
            </w:pPr>
            <w:r>
              <w:t>233</w:t>
            </w:r>
          </w:p>
        </w:tc>
        <w:tc>
          <w:tcPr>
            <w:tcW w:w="1571" w:type="dxa"/>
          </w:tcPr>
          <w:p w14:paraId="723E08F4" w14:textId="77777777" w:rsidR="00B66DFD" w:rsidRDefault="00B66DFD" w:rsidP="00ED1C4D">
            <w:pPr>
              <w:jc w:val="center"/>
            </w:pPr>
            <w:r>
              <w:t>2</w:t>
            </w:r>
          </w:p>
        </w:tc>
      </w:tr>
      <w:tr w:rsidR="00B66DFD" w14:paraId="472FD313" w14:textId="77777777" w:rsidTr="00ED1C4D">
        <w:trPr>
          <w:trHeight w:val="387"/>
        </w:trPr>
        <w:tc>
          <w:tcPr>
            <w:tcW w:w="4236" w:type="dxa"/>
          </w:tcPr>
          <w:p w14:paraId="4ECEA0C5" w14:textId="77777777" w:rsidR="00B66DFD" w:rsidRDefault="00B66DFD" w:rsidP="00ED1C4D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 K U P N O</w:t>
            </w:r>
          </w:p>
        </w:tc>
        <w:tc>
          <w:tcPr>
            <w:tcW w:w="1570" w:type="dxa"/>
          </w:tcPr>
          <w:p w14:paraId="67FA7A3C" w14:textId="77777777" w:rsidR="00B66DFD" w:rsidRDefault="00B66DFD" w:rsidP="00ED1C4D"/>
        </w:tc>
        <w:tc>
          <w:tcPr>
            <w:tcW w:w="1571" w:type="dxa"/>
          </w:tcPr>
          <w:p w14:paraId="0F303361" w14:textId="77777777" w:rsidR="00B66DFD" w:rsidRPr="00135E0A" w:rsidRDefault="00B66DFD" w:rsidP="00ED1C4D">
            <w:pPr>
              <w:jc w:val="center"/>
              <w:rPr>
                <w:b/>
                <w:i/>
              </w:rPr>
            </w:pPr>
            <w:r w:rsidRPr="00135E0A">
              <w:rPr>
                <w:b/>
                <w:i/>
              </w:rPr>
              <w:t>7 528</w:t>
            </w:r>
          </w:p>
        </w:tc>
      </w:tr>
    </w:tbl>
    <w:p w14:paraId="62845B43" w14:textId="77777777" w:rsidR="00F41DE6" w:rsidRPr="00F23A80" w:rsidRDefault="00F41DE6" w:rsidP="00D0246F">
      <w:pPr>
        <w:jc w:val="both"/>
        <w:rPr>
          <w:rFonts w:cstheme="minorHAnsi"/>
          <w:b/>
          <w:bCs/>
          <w:i/>
          <w:iCs/>
        </w:rPr>
      </w:pPr>
    </w:p>
    <w:p w14:paraId="038A7E30" w14:textId="42E93C23" w:rsidR="00A0786E" w:rsidRDefault="00D0246F" w:rsidP="00275CF3">
      <w:pPr>
        <w:pStyle w:val="NaslovI"/>
        <w:numPr>
          <w:ilvl w:val="0"/>
          <w:numId w:val="40"/>
        </w:numPr>
      </w:pPr>
      <w:bookmarkStart w:id="44" w:name="_Toc21988883"/>
      <w:bookmarkStart w:id="45" w:name="_Toc21991107"/>
      <w:bookmarkStart w:id="46" w:name="_Toc85096110"/>
      <w:bookmarkStart w:id="47" w:name="_Toc116626907"/>
      <w:r w:rsidRPr="00F23A80">
        <w:t>ŠKOLSKA EKOLOGIJA</w:t>
      </w:r>
      <w:bookmarkEnd w:id="44"/>
      <w:bookmarkEnd w:id="45"/>
      <w:bookmarkEnd w:id="46"/>
      <w:bookmarkEnd w:id="47"/>
      <w:r w:rsidRPr="00F23A80">
        <w:t xml:space="preserve"> </w:t>
      </w:r>
      <w:bookmarkStart w:id="48" w:name="_Toc21988884"/>
      <w:bookmarkStart w:id="49" w:name="_Toc21991108"/>
      <w:r w:rsidR="003A039D">
        <w:t xml:space="preserve"> </w:t>
      </w:r>
    </w:p>
    <w:p w14:paraId="30A60898" w14:textId="77777777" w:rsidR="002C6632" w:rsidRPr="00F23A80" w:rsidRDefault="002C6632" w:rsidP="002C6632">
      <w:pPr>
        <w:pStyle w:val="NaslovI"/>
        <w:ind w:left="360"/>
      </w:pPr>
    </w:p>
    <w:p w14:paraId="681FE0E4" w14:textId="516644D1" w:rsidR="00D0246F" w:rsidRDefault="00D0246F" w:rsidP="00D0246F">
      <w:pPr>
        <w:pStyle w:val="NaslovI"/>
        <w:numPr>
          <w:ilvl w:val="1"/>
          <w:numId w:val="40"/>
        </w:numPr>
      </w:pPr>
      <w:bookmarkStart w:id="50" w:name="_Toc85096111"/>
      <w:bookmarkStart w:id="51" w:name="_Toc116626908"/>
      <w:r w:rsidRPr="00F23A80">
        <w:t>Higijensko-tehnički uvjeti rada</w:t>
      </w:r>
      <w:bookmarkEnd w:id="48"/>
      <w:bookmarkEnd w:id="49"/>
      <w:bookmarkEnd w:id="50"/>
      <w:bookmarkEnd w:id="51"/>
    </w:p>
    <w:p w14:paraId="3158CE5F" w14:textId="77777777" w:rsidR="001E3F3D" w:rsidRPr="001E3F3D" w:rsidRDefault="001E3F3D" w:rsidP="001E3F3D">
      <w:pPr>
        <w:pStyle w:val="NaslovI"/>
        <w:ind w:left="360"/>
      </w:pPr>
    </w:p>
    <w:p w14:paraId="222101B7" w14:textId="7913953A" w:rsidR="003F203E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Osvjetljenje učionica, dnevno i električno, u potpunosti zadovoljava uvjete u matičnoj i područnim školama. U matičnoj školi učionice se griju na bio masu - centralno grijanje, a u područnim školama na kruto gorivo – drva. U tijeku je izrada projektne dokumentacije za postavljanje solarne elektrane na Gradsko</w:t>
      </w:r>
      <w:r w:rsidR="00A56F57">
        <w:rPr>
          <w:rFonts w:cstheme="minorHAnsi"/>
          <w:i/>
          <w:iCs/>
          <w:sz w:val="28"/>
          <w:szCs w:val="28"/>
        </w:rPr>
        <w:t>j</w:t>
      </w:r>
      <w:r w:rsidRPr="00F23A80">
        <w:rPr>
          <w:rFonts w:cstheme="minorHAnsi"/>
          <w:i/>
          <w:iCs/>
          <w:sz w:val="28"/>
          <w:szCs w:val="28"/>
        </w:rPr>
        <w:t xml:space="preserve"> sportskoj dvorani od cca </w:t>
      </w:r>
      <w:r w:rsidR="007A360D">
        <w:rPr>
          <w:rFonts w:cstheme="minorHAnsi"/>
          <w:i/>
          <w:iCs/>
          <w:sz w:val="28"/>
          <w:szCs w:val="28"/>
        </w:rPr>
        <w:t>1</w:t>
      </w:r>
      <w:r w:rsidRPr="00F23A80">
        <w:rPr>
          <w:rFonts w:cstheme="minorHAnsi"/>
          <w:i/>
          <w:iCs/>
          <w:sz w:val="28"/>
          <w:szCs w:val="28"/>
        </w:rPr>
        <w:t xml:space="preserve">00 kw kojom bismo proizvodili struju za vlastite potrebe, a ostatak proizvedene električne energije bismo prodavali HEP-u. </w:t>
      </w:r>
    </w:p>
    <w:p w14:paraId="0A543079" w14:textId="77777777" w:rsidR="002C6632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Školski namještaj je prikladan. Sanitarni čvorovi, vodovodne instalacije i električne instalacije u potpunosti su zadovoljavajući. </w:t>
      </w:r>
    </w:p>
    <w:p w14:paraId="2C78C170" w14:textId="40FC9B04" w:rsidR="00D0246F" w:rsidRPr="00F23A80" w:rsidRDefault="00563980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U prvoj polovici</w:t>
      </w:r>
      <w:r w:rsidR="00080757">
        <w:rPr>
          <w:rFonts w:cstheme="minorHAnsi"/>
          <w:i/>
          <w:iCs/>
          <w:sz w:val="28"/>
          <w:szCs w:val="28"/>
        </w:rPr>
        <w:t xml:space="preserve"> 202</w:t>
      </w:r>
      <w:r>
        <w:rPr>
          <w:rFonts w:cstheme="minorHAnsi"/>
          <w:i/>
          <w:iCs/>
          <w:sz w:val="28"/>
          <w:szCs w:val="28"/>
        </w:rPr>
        <w:t>3</w:t>
      </w:r>
      <w:r w:rsidR="00080757">
        <w:rPr>
          <w:rFonts w:cstheme="minorHAnsi"/>
          <w:i/>
          <w:iCs/>
          <w:sz w:val="28"/>
          <w:szCs w:val="28"/>
        </w:rPr>
        <w:t>. godine obnov</w:t>
      </w:r>
      <w:r>
        <w:rPr>
          <w:rFonts w:cstheme="minorHAnsi"/>
          <w:i/>
          <w:iCs/>
          <w:sz w:val="28"/>
          <w:szCs w:val="28"/>
        </w:rPr>
        <w:t>ili smo</w:t>
      </w:r>
      <w:r w:rsidR="00080757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dva</w:t>
      </w:r>
      <w:r w:rsidR="00080757">
        <w:rPr>
          <w:rFonts w:cstheme="minorHAnsi"/>
          <w:i/>
          <w:iCs/>
          <w:sz w:val="28"/>
          <w:szCs w:val="28"/>
        </w:rPr>
        <w:t xml:space="preserve"> sanitarna čvora na drugom katu škole kroz projekt Ministarstva regionalnog razvoja i fondova Europske unije</w:t>
      </w:r>
      <w:r w:rsidR="000D5037">
        <w:rPr>
          <w:rFonts w:cstheme="minorHAnsi"/>
          <w:i/>
          <w:iCs/>
          <w:sz w:val="28"/>
          <w:szCs w:val="28"/>
        </w:rPr>
        <w:t xml:space="preserve"> i Programa ulaganja u zajednicu</w:t>
      </w:r>
      <w:r>
        <w:rPr>
          <w:rFonts w:cstheme="minorHAnsi"/>
          <w:i/>
          <w:iCs/>
          <w:sz w:val="28"/>
          <w:szCs w:val="28"/>
        </w:rPr>
        <w:t xml:space="preserve"> pod nazivom ”Adaptacija sanitarnih čvorova u OŠ dr. Jure Turića”, a tijekom jeseni </w:t>
      </w:r>
      <w:r w:rsidR="006813DB">
        <w:rPr>
          <w:rFonts w:cstheme="minorHAnsi"/>
          <w:i/>
          <w:iCs/>
          <w:sz w:val="28"/>
          <w:szCs w:val="28"/>
        </w:rPr>
        <w:t xml:space="preserve">2023. </w:t>
      </w:r>
      <w:r>
        <w:rPr>
          <w:rFonts w:cstheme="minorHAnsi"/>
          <w:i/>
          <w:iCs/>
          <w:sz w:val="28"/>
          <w:szCs w:val="28"/>
        </w:rPr>
        <w:t xml:space="preserve">u potpunosti će se obnoviti još četiri sanitarna čvora u prizemlju i prvom katu škole kroz projekt Ministarstva regionalnog razvoja i fondova Europske unije ”Adaptacija sanitarnih čvorova u OŠ dr. Jure Turića – faza 2”. </w:t>
      </w:r>
    </w:p>
    <w:p w14:paraId="540CB91C" w14:textId="183C1FB4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Zdravstveno-higijensku ispravnost pripremljenih obroka uzimanjem uzoraka hrane redovito kontrolira Zavod za javno zdravstvo LSŽ</w:t>
      </w:r>
      <w:r w:rsidR="000D5037">
        <w:rPr>
          <w:rFonts w:cstheme="minorHAnsi"/>
          <w:i/>
          <w:sz w:val="28"/>
          <w:szCs w:val="28"/>
        </w:rPr>
        <w:t xml:space="preserve">, kao i prostor kuhinje i blagovaonice. </w:t>
      </w:r>
    </w:p>
    <w:p w14:paraId="6CB6B003" w14:textId="77777777" w:rsidR="003F203E" w:rsidRPr="00F23A80" w:rsidRDefault="003F203E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52868FB" w14:textId="187DB258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52" w:name="_Toc21988885"/>
      <w:bookmarkStart w:id="53" w:name="_Toc21991109"/>
      <w:bookmarkStart w:id="54" w:name="_Toc85096112"/>
      <w:bookmarkStart w:id="55" w:name="_Toc116626909"/>
      <w:r w:rsidRPr="00F23A80">
        <w:t>Čistoća u školi i oko nje</w:t>
      </w:r>
      <w:bookmarkEnd w:id="52"/>
      <w:bookmarkEnd w:id="53"/>
      <w:bookmarkEnd w:id="54"/>
      <w:bookmarkEnd w:id="55"/>
    </w:p>
    <w:p w14:paraId="379E30A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588F1DA" w14:textId="4AC8C49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Osam spremačica u matičnoj školi te četiri </w:t>
      </w:r>
      <w:r w:rsidR="002C6632">
        <w:rPr>
          <w:rFonts w:cstheme="minorHAnsi"/>
          <w:i/>
          <w:iCs/>
          <w:sz w:val="28"/>
          <w:szCs w:val="28"/>
        </w:rPr>
        <w:t xml:space="preserve">spremačice </w:t>
      </w:r>
      <w:r w:rsidRPr="00F23A80">
        <w:rPr>
          <w:rFonts w:cstheme="minorHAnsi"/>
          <w:i/>
          <w:iCs/>
          <w:sz w:val="28"/>
          <w:szCs w:val="28"/>
        </w:rPr>
        <w:t xml:space="preserve">u područnim školama dnevno održava čistoću u učionicama, hodnicima, sanitarnim čvorovima i ostalim prostorima. </w:t>
      </w:r>
    </w:p>
    <w:p w14:paraId="71B2F08A" w14:textId="554AD30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Gradsko</w:t>
      </w:r>
      <w:r w:rsidR="00A56F57">
        <w:rPr>
          <w:rFonts w:cstheme="minorHAnsi"/>
          <w:i/>
          <w:iCs/>
          <w:sz w:val="28"/>
          <w:szCs w:val="28"/>
        </w:rPr>
        <w:t xml:space="preserve">j </w:t>
      </w:r>
      <w:r w:rsidRPr="00F23A80">
        <w:rPr>
          <w:rFonts w:cstheme="minorHAnsi"/>
          <w:i/>
          <w:iCs/>
          <w:sz w:val="28"/>
          <w:szCs w:val="28"/>
        </w:rPr>
        <w:t>sportskoj dvorani tri spremačice održavaju čistoću. Isto tako</w:t>
      </w:r>
      <w:r w:rsidR="00A56F57">
        <w:rPr>
          <w:rFonts w:cstheme="minorHAnsi"/>
          <w:i/>
          <w:iCs/>
          <w:sz w:val="28"/>
          <w:szCs w:val="28"/>
        </w:rPr>
        <w:t>,</w:t>
      </w:r>
      <w:r w:rsidRPr="00F23A80">
        <w:rPr>
          <w:rFonts w:cstheme="minorHAnsi"/>
          <w:i/>
          <w:iCs/>
          <w:sz w:val="28"/>
          <w:szCs w:val="28"/>
        </w:rPr>
        <w:t xml:space="preserve"> vodi se briga o okolišu škole. U matičnoj školi zaposlen je 1 domar, 1 domar – ložač, te u Gradsk</w:t>
      </w:r>
      <w:r w:rsidR="00A56F57">
        <w:rPr>
          <w:rFonts w:cstheme="minorHAnsi"/>
          <w:i/>
          <w:iCs/>
          <w:sz w:val="28"/>
          <w:szCs w:val="28"/>
        </w:rPr>
        <w:t>oj</w:t>
      </w:r>
      <w:r w:rsidRPr="00F23A80">
        <w:rPr>
          <w:rFonts w:cstheme="minorHAnsi"/>
          <w:i/>
          <w:iCs/>
          <w:sz w:val="28"/>
          <w:szCs w:val="28"/>
        </w:rPr>
        <w:t xml:space="preserve"> sportskoj dvorani 1 domar – ložač.</w:t>
      </w:r>
    </w:p>
    <w:p w14:paraId="50B94B94" w14:textId="57EDF43F" w:rsidR="003F203E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Škola je članica međunarodne grupe "Eko – škola" od 2. travnja 2003. godine i svake dvije godine obnavlja svoj status. Školske godine 2016./17. dobili smo trajni (</w:t>
      </w:r>
      <w:r w:rsidR="00811C19">
        <w:rPr>
          <w:rFonts w:cstheme="minorHAnsi"/>
          <w:i/>
          <w:iCs/>
          <w:sz w:val="28"/>
          <w:szCs w:val="28"/>
        </w:rPr>
        <w:t>platinasti</w:t>
      </w:r>
      <w:r w:rsidRPr="00F23A80">
        <w:rPr>
          <w:rFonts w:cstheme="minorHAnsi"/>
          <w:i/>
          <w:iCs/>
          <w:sz w:val="28"/>
          <w:szCs w:val="28"/>
        </w:rPr>
        <w:t xml:space="preserve">) status međunarodne Eko – škole kao jedna od nekoliko škola u Republici Hrvatskoj. </w:t>
      </w:r>
    </w:p>
    <w:p w14:paraId="2D9B8BD2" w14:textId="77777777" w:rsidR="003F203E" w:rsidRPr="00F23A80" w:rsidRDefault="003F203E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EF48F97" w14:textId="44D7F588" w:rsidR="00D0246F" w:rsidRDefault="00D0246F" w:rsidP="002C6632">
      <w:pPr>
        <w:pStyle w:val="NaslovI"/>
        <w:numPr>
          <w:ilvl w:val="0"/>
          <w:numId w:val="40"/>
        </w:numPr>
      </w:pPr>
      <w:bookmarkStart w:id="56" w:name="_Toc21988888"/>
      <w:bookmarkStart w:id="57" w:name="_Toc21991112"/>
      <w:bookmarkStart w:id="58" w:name="_Toc85096113"/>
      <w:bookmarkStart w:id="59" w:name="_Toc116626910"/>
      <w:r w:rsidRPr="00F23A80">
        <w:t>KADROV</w:t>
      </w:r>
      <w:bookmarkEnd w:id="56"/>
      <w:r w:rsidRPr="00F23A80">
        <w:t>I</w:t>
      </w:r>
      <w:bookmarkEnd w:id="57"/>
      <w:bookmarkEnd w:id="58"/>
      <w:bookmarkEnd w:id="59"/>
      <w:r w:rsidR="002C6632">
        <w:t xml:space="preserve">            </w:t>
      </w:r>
    </w:p>
    <w:p w14:paraId="2BF336DA" w14:textId="77777777" w:rsidR="002C6632" w:rsidRPr="002C6632" w:rsidRDefault="002C6632" w:rsidP="002C6632">
      <w:pPr>
        <w:pStyle w:val="NaslovI"/>
        <w:ind w:left="360"/>
      </w:pPr>
    </w:p>
    <w:p w14:paraId="1C10C58C" w14:textId="33C06A8C" w:rsidR="00D0246F" w:rsidRPr="00F23A80" w:rsidRDefault="00D0246F" w:rsidP="002C6632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811C19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./</w:t>
      </w:r>
      <w:r w:rsidR="00811C19">
        <w:rPr>
          <w:rFonts w:cstheme="minorHAnsi"/>
          <w:i/>
          <w:iCs/>
          <w:sz w:val="28"/>
          <w:szCs w:val="28"/>
        </w:rPr>
        <w:t>20</w:t>
      </w:r>
      <w:r w:rsidRPr="00F23A80">
        <w:rPr>
          <w:rFonts w:cstheme="minorHAnsi"/>
          <w:i/>
          <w:iCs/>
          <w:sz w:val="28"/>
          <w:szCs w:val="28"/>
        </w:rPr>
        <w:t>2</w:t>
      </w:r>
      <w:r w:rsidR="00811C19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 xml:space="preserve">. ukupno je </w:t>
      </w:r>
      <w:r w:rsidRPr="006137CF">
        <w:rPr>
          <w:rFonts w:cstheme="minorHAnsi"/>
          <w:i/>
          <w:iCs/>
          <w:color w:val="000000" w:themeColor="text1"/>
          <w:sz w:val="28"/>
          <w:szCs w:val="28"/>
        </w:rPr>
        <w:t>zaposleno 1</w:t>
      </w:r>
      <w:r w:rsidR="00771343" w:rsidRPr="006137CF">
        <w:rPr>
          <w:rFonts w:cstheme="minorHAnsi"/>
          <w:i/>
          <w:iCs/>
          <w:color w:val="000000" w:themeColor="text1"/>
          <w:sz w:val="28"/>
          <w:szCs w:val="28"/>
        </w:rPr>
        <w:t>1</w:t>
      </w:r>
      <w:r w:rsidR="002B5E5A">
        <w:rPr>
          <w:rFonts w:cstheme="minorHAnsi"/>
          <w:i/>
          <w:iCs/>
          <w:color w:val="000000" w:themeColor="text1"/>
          <w:sz w:val="28"/>
          <w:szCs w:val="28"/>
        </w:rPr>
        <w:t>6</w:t>
      </w:r>
      <w:r w:rsidRPr="006137CF">
        <w:rPr>
          <w:rFonts w:cstheme="minorHAnsi"/>
          <w:i/>
          <w:iCs/>
          <w:color w:val="000000" w:themeColor="text1"/>
          <w:sz w:val="28"/>
          <w:szCs w:val="28"/>
        </w:rPr>
        <w:t xml:space="preserve"> djelatnika </w:t>
      </w:r>
      <w:r w:rsidRPr="00F23A80">
        <w:rPr>
          <w:rFonts w:cstheme="minorHAnsi"/>
          <w:i/>
          <w:iCs/>
          <w:sz w:val="28"/>
          <w:szCs w:val="28"/>
        </w:rPr>
        <w:t>od kojih su:</w:t>
      </w:r>
    </w:p>
    <w:p w14:paraId="4A775789" w14:textId="5508EF05" w:rsidR="00D0246F" w:rsidRPr="006137CF" w:rsidRDefault="006137C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R</w:t>
      </w:r>
      <w:r w:rsidR="00D0246F" w:rsidRPr="006137CF">
        <w:rPr>
          <w:rFonts w:cstheme="minorHAnsi"/>
          <w:i/>
          <w:iCs/>
          <w:sz w:val="28"/>
          <w:szCs w:val="28"/>
        </w:rPr>
        <w:t>avnatelj</w:t>
      </w:r>
    </w:p>
    <w:p w14:paraId="32675B66" w14:textId="5AA46867" w:rsidR="00D0246F" w:rsidRPr="006137CF" w:rsidRDefault="006137C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T</w:t>
      </w:r>
      <w:r w:rsidR="00D0246F" w:rsidRPr="006137CF">
        <w:rPr>
          <w:rFonts w:cstheme="minorHAnsi"/>
          <w:i/>
          <w:iCs/>
          <w:sz w:val="28"/>
          <w:szCs w:val="28"/>
        </w:rPr>
        <w:t xml:space="preserve">ajnica </w:t>
      </w:r>
    </w:p>
    <w:p w14:paraId="69396014" w14:textId="4A083A39" w:rsidR="00D0246F" w:rsidRDefault="00D0246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 xml:space="preserve">5 stručnih suradnika (pedagoginja, </w:t>
      </w:r>
      <w:r w:rsidR="00E07334" w:rsidRPr="006137CF">
        <w:rPr>
          <w:rFonts w:cstheme="minorHAnsi"/>
          <w:i/>
          <w:iCs/>
          <w:sz w:val="28"/>
          <w:szCs w:val="28"/>
        </w:rPr>
        <w:t>socijalna pedagoginja</w:t>
      </w:r>
      <w:r w:rsidRPr="006137CF">
        <w:rPr>
          <w:rFonts w:cstheme="minorHAnsi"/>
          <w:i/>
          <w:iCs/>
          <w:sz w:val="28"/>
          <w:szCs w:val="28"/>
        </w:rPr>
        <w:t>, psihologinja,</w:t>
      </w:r>
      <w:r w:rsidR="00E07334" w:rsidRPr="006137CF">
        <w:rPr>
          <w:rFonts w:cstheme="minorHAnsi"/>
          <w:i/>
          <w:iCs/>
          <w:sz w:val="28"/>
          <w:szCs w:val="28"/>
        </w:rPr>
        <w:t xml:space="preserve"> logopedinja, </w:t>
      </w:r>
      <w:r w:rsidRPr="006137CF">
        <w:rPr>
          <w:rFonts w:cstheme="minorHAnsi"/>
          <w:i/>
          <w:iCs/>
          <w:sz w:val="28"/>
          <w:szCs w:val="28"/>
        </w:rPr>
        <w:t xml:space="preserve"> knjižničarka)   </w:t>
      </w:r>
    </w:p>
    <w:p w14:paraId="75195C09" w14:textId="0B316A50" w:rsidR="006137CF" w:rsidRPr="006137CF" w:rsidRDefault="006137C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71 učitelj</w:t>
      </w:r>
    </w:p>
    <w:p w14:paraId="12198432" w14:textId="5FDF3CF9" w:rsidR="00E07334" w:rsidRPr="006137CF" w:rsidRDefault="00E07334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1</w:t>
      </w:r>
      <w:r w:rsidR="006137CF" w:rsidRPr="006137CF">
        <w:rPr>
          <w:rFonts w:cstheme="minorHAnsi"/>
          <w:i/>
          <w:iCs/>
          <w:sz w:val="28"/>
          <w:szCs w:val="28"/>
        </w:rPr>
        <w:t>4</w:t>
      </w:r>
      <w:r w:rsidRPr="006137CF">
        <w:rPr>
          <w:rFonts w:cstheme="minorHAnsi"/>
          <w:i/>
          <w:iCs/>
          <w:sz w:val="28"/>
          <w:szCs w:val="28"/>
        </w:rPr>
        <w:t xml:space="preserve"> pomoćnika u nastavi  </w:t>
      </w:r>
    </w:p>
    <w:p w14:paraId="68DA5A18" w14:textId="145CDDED" w:rsidR="00D0246F" w:rsidRPr="006137CF" w:rsidRDefault="00D0246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2 administrativno – financijska djelatnika</w:t>
      </w:r>
    </w:p>
    <w:p w14:paraId="1BBF2A68" w14:textId="462D714E" w:rsidR="00D0246F" w:rsidRPr="006137CF" w:rsidRDefault="00E07334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2</w:t>
      </w:r>
      <w:r w:rsidR="00D0246F" w:rsidRPr="006137CF">
        <w:rPr>
          <w:rFonts w:cstheme="minorHAnsi"/>
          <w:i/>
          <w:iCs/>
          <w:sz w:val="28"/>
          <w:szCs w:val="28"/>
        </w:rPr>
        <w:t xml:space="preserve"> domar</w:t>
      </w:r>
      <w:r w:rsidRPr="006137CF">
        <w:rPr>
          <w:rFonts w:cstheme="minorHAnsi"/>
          <w:i/>
          <w:iCs/>
          <w:sz w:val="28"/>
          <w:szCs w:val="28"/>
        </w:rPr>
        <w:t>a</w:t>
      </w:r>
      <w:r w:rsidR="00D0246F" w:rsidRPr="006137CF">
        <w:rPr>
          <w:rFonts w:cstheme="minorHAnsi"/>
          <w:i/>
          <w:iCs/>
          <w:sz w:val="28"/>
          <w:szCs w:val="28"/>
        </w:rPr>
        <w:t xml:space="preserve"> </w:t>
      </w:r>
      <w:r w:rsidR="006137CF">
        <w:rPr>
          <w:rFonts w:cstheme="minorHAnsi"/>
          <w:i/>
          <w:iCs/>
          <w:sz w:val="28"/>
          <w:szCs w:val="28"/>
        </w:rPr>
        <w:t>–</w:t>
      </w:r>
      <w:r w:rsidR="00D0246F" w:rsidRPr="006137CF">
        <w:rPr>
          <w:rFonts w:cstheme="minorHAnsi"/>
          <w:i/>
          <w:iCs/>
          <w:sz w:val="28"/>
          <w:szCs w:val="28"/>
        </w:rPr>
        <w:t xml:space="preserve"> ložač</w:t>
      </w:r>
      <w:r w:rsidRPr="006137CF">
        <w:rPr>
          <w:rFonts w:cstheme="minorHAnsi"/>
          <w:i/>
          <w:iCs/>
          <w:sz w:val="28"/>
          <w:szCs w:val="28"/>
        </w:rPr>
        <w:t>a</w:t>
      </w:r>
    </w:p>
    <w:p w14:paraId="0FCA8989" w14:textId="539C2273" w:rsidR="00D0246F" w:rsidRPr="006137CF" w:rsidRDefault="00E07334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1</w:t>
      </w:r>
      <w:r w:rsidR="00D0246F" w:rsidRPr="006137CF">
        <w:rPr>
          <w:rFonts w:cstheme="minorHAnsi"/>
          <w:i/>
          <w:iCs/>
          <w:sz w:val="28"/>
          <w:szCs w:val="28"/>
        </w:rPr>
        <w:t xml:space="preserve"> domar </w:t>
      </w:r>
      <w:r w:rsidR="00D0246F" w:rsidRPr="006137CF">
        <w:rPr>
          <w:rFonts w:cstheme="minorHAnsi"/>
          <w:i/>
          <w:iCs/>
          <w:sz w:val="28"/>
          <w:szCs w:val="28"/>
        </w:rPr>
        <w:tab/>
      </w:r>
      <w:r w:rsidR="00012EB5" w:rsidRPr="006137CF">
        <w:rPr>
          <w:rFonts w:cstheme="minorHAnsi"/>
          <w:i/>
          <w:iCs/>
          <w:sz w:val="28"/>
          <w:szCs w:val="28"/>
        </w:rPr>
        <w:t xml:space="preserve"> </w:t>
      </w:r>
    </w:p>
    <w:p w14:paraId="680B179F" w14:textId="7D4A5D62" w:rsidR="00D0246F" w:rsidRPr="006137CF" w:rsidRDefault="00D0246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 xml:space="preserve">15 spremačica </w:t>
      </w:r>
    </w:p>
    <w:p w14:paraId="47DDABEF" w14:textId="77777777" w:rsidR="006137CF" w:rsidRDefault="00D0246F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3 kuharice</w:t>
      </w:r>
    </w:p>
    <w:p w14:paraId="0D4A24F9" w14:textId="3722A9ED" w:rsidR="00D0246F" w:rsidRPr="006137CF" w:rsidRDefault="00E07334" w:rsidP="006137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6137CF">
        <w:rPr>
          <w:rFonts w:cstheme="minorHAnsi"/>
          <w:i/>
          <w:iCs/>
          <w:sz w:val="28"/>
          <w:szCs w:val="28"/>
        </w:rPr>
        <w:t>1 kuhar</w:t>
      </w:r>
      <w:r w:rsidR="00A56F57" w:rsidRPr="006137CF">
        <w:rPr>
          <w:rFonts w:cstheme="minorHAnsi"/>
          <w:i/>
          <w:iCs/>
          <w:sz w:val="28"/>
          <w:szCs w:val="28"/>
        </w:rPr>
        <w:t xml:space="preserve"> </w:t>
      </w:r>
    </w:p>
    <w:p w14:paraId="70790FD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5F616CEC" w14:textId="09EDD73E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60" w:name="_Toc21991113"/>
      <w:bookmarkStart w:id="61" w:name="_Toc21988889"/>
      <w:bookmarkStart w:id="62" w:name="_Toc21991116"/>
      <w:bookmarkStart w:id="63" w:name="_Toc85096114"/>
      <w:bookmarkStart w:id="64" w:name="_Toc116626911"/>
      <w:bookmarkEnd w:id="60"/>
      <w:r w:rsidRPr="00F23A80">
        <w:lastRenderedPageBreak/>
        <w:t>Zaposleni radnici na početku školske godine 202</w:t>
      </w:r>
      <w:r w:rsidR="00811C19">
        <w:t>3</w:t>
      </w:r>
      <w:r w:rsidRPr="00F23A80">
        <w:t>./202</w:t>
      </w:r>
      <w:r w:rsidR="00811C19">
        <w:t>4</w:t>
      </w:r>
      <w:r w:rsidRPr="00F23A80">
        <w:t>.</w:t>
      </w:r>
      <w:bookmarkStart w:id="65" w:name="_Toc21988890"/>
      <w:bookmarkEnd w:id="61"/>
      <w:bookmarkEnd w:id="62"/>
      <w:bookmarkEnd w:id="63"/>
      <w:bookmarkEnd w:id="64"/>
    </w:p>
    <w:p w14:paraId="10A6EB54" w14:textId="0329DBC0" w:rsidR="00D0246F" w:rsidRPr="00F23A80" w:rsidRDefault="00D0246F" w:rsidP="00D0246F">
      <w:pPr>
        <w:rPr>
          <w:rFonts w:cstheme="minorHAnsi"/>
        </w:rPr>
      </w:pPr>
    </w:p>
    <w:p w14:paraId="256232C9" w14:textId="77777777" w:rsidR="001E3F3D" w:rsidRDefault="001E3F3D" w:rsidP="001E3F3D">
      <w:pPr>
        <w:pStyle w:val="NaslovI"/>
        <w:numPr>
          <w:ilvl w:val="1"/>
          <w:numId w:val="40"/>
        </w:numPr>
      </w:pPr>
      <w:bookmarkStart w:id="66" w:name="_Toc21991122"/>
      <w:bookmarkStart w:id="67" w:name="_Toc85096116"/>
      <w:bookmarkStart w:id="68" w:name="_Toc116626913"/>
      <w:bookmarkStart w:id="69" w:name="_Toc21991117"/>
      <w:bookmarkStart w:id="70" w:name="_Toc85096115"/>
      <w:bookmarkStart w:id="71" w:name="_Toc116626912"/>
      <w:r w:rsidRPr="00F23A80">
        <w:t>Poda</w:t>
      </w:r>
      <w:r>
        <w:t>t</w:t>
      </w:r>
      <w:r w:rsidRPr="00F23A80">
        <w:t>ci o ravnatelju i stručnim suradnicima</w:t>
      </w:r>
      <w:bookmarkEnd w:id="66"/>
      <w:bookmarkEnd w:id="67"/>
      <w:bookmarkEnd w:id="68"/>
    </w:p>
    <w:p w14:paraId="120DC261" w14:textId="77777777" w:rsidR="001E3F3D" w:rsidRPr="0016231B" w:rsidRDefault="001E3F3D" w:rsidP="001E3F3D">
      <w:pPr>
        <w:pStyle w:val="NaslovI"/>
        <w:ind w:left="792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126"/>
        <w:gridCol w:w="1701"/>
        <w:gridCol w:w="2694"/>
        <w:gridCol w:w="1417"/>
      </w:tblGrid>
      <w:tr w:rsidR="001E3F3D" w:rsidRPr="00F23A80" w14:paraId="21990C3B" w14:textId="77777777" w:rsidTr="00ED1C4D">
        <w:trPr>
          <w:jc w:val="center"/>
        </w:trPr>
        <w:tc>
          <w:tcPr>
            <w:tcW w:w="694" w:type="dxa"/>
            <w:shd w:val="pct30" w:color="FFFF00" w:fill="FFFFFF"/>
          </w:tcPr>
          <w:p w14:paraId="434317EB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126" w:type="dxa"/>
            <w:shd w:val="pct30" w:color="FFFF00" w:fill="FFFFFF"/>
          </w:tcPr>
          <w:p w14:paraId="7FF97679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701" w:type="dxa"/>
            <w:shd w:val="pct30" w:color="FFFF00" w:fill="FFFFFF"/>
          </w:tcPr>
          <w:p w14:paraId="2042F393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694" w:type="dxa"/>
            <w:shd w:val="pct30" w:color="FFFF00" w:fill="FFFFFF"/>
          </w:tcPr>
          <w:p w14:paraId="43870C5E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417" w:type="dxa"/>
            <w:shd w:val="pct30" w:color="FFFF00" w:fill="FFFFFF"/>
          </w:tcPr>
          <w:p w14:paraId="2EF2544E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Radno vrijeme</w:t>
            </w:r>
          </w:p>
        </w:tc>
      </w:tr>
      <w:tr w:rsidR="001E3F3D" w:rsidRPr="00F23A80" w14:paraId="651C4A67" w14:textId="77777777" w:rsidTr="00ED1C4D">
        <w:trPr>
          <w:jc w:val="center"/>
        </w:trPr>
        <w:tc>
          <w:tcPr>
            <w:tcW w:w="694" w:type="dxa"/>
          </w:tcPr>
          <w:p w14:paraId="0776E96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126" w:type="dxa"/>
          </w:tcPr>
          <w:p w14:paraId="77E4260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Ivica Radošević</w:t>
            </w:r>
          </w:p>
        </w:tc>
        <w:tc>
          <w:tcPr>
            <w:tcW w:w="1701" w:type="dxa"/>
          </w:tcPr>
          <w:p w14:paraId="0694853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0AC71CFF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Ravnatelj</w:t>
            </w:r>
          </w:p>
        </w:tc>
        <w:tc>
          <w:tcPr>
            <w:tcW w:w="1417" w:type="dxa"/>
          </w:tcPr>
          <w:p w14:paraId="13B014D7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15.30</w:t>
            </w:r>
          </w:p>
        </w:tc>
      </w:tr>
      <w:tr w:rsidR="001E3F3D" w:rsidRPr="00F23A80" w14:paraId="05AA7519" w14:textId="77777777" w:rsidTr="00ED1C4D">
        <w:trPr>
          <w:jc w:val="center"/>
        </w:trPr>
        <w:tc>
          <w:tcPr>
            <w:tcW w:w="694" w:type="dxa"/>
          </w:tcPr>
          <w:p w14:paraId="095F4A8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126" w:type="dxa"/>
          </w:tcPr>
          <w:p w14:paraId="27B9FEB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 Zdunić</w:t>
            </w:r>
          </w:p>
        </w:tc>
        <w:tc>
          <w:tcPr>
            <w:tcW w:w="1701" w:type="dxa"/>
          </w:tcPr>
          <w:p w14:paraId="256DBA1A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7D894870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Socijalna pedagoginja </w:t>
            </w:r>
          </w:p>
        </w:tc>
        <w:tc>
          <w:tcPr>
            <w:tcW w:w="1417" w:type="dxa"/>
          </w:tcPr>
          <w:p w14:paraId="16ACFE74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  <w:tr w:rsidR="001E3F3D" w:rsidRPr="00F23A80" w14:paraId="0E1E494A" w14:textId="77777777" w:rsidTr="00ED1C4D">
        <w:trPr>
          <w:jc w:val="center"/>
        </w:trPr>
        <w:tc>
          <w:tcPr>
            <w:tcW w:w="694" w:type="dxa"/>
          </w:tcPr>
          <w:p w14:paraId="775AE21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126" w:type="dxa"/>
          </w:tcPr>
          <w:p w14:paraId="74A0C4C0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Anka Nikšić</w:t>
            </w:r>
          </w:p>
        </w:tc>
        <w:tc>
          <w:tcPr>
            <w:tcW w:w="1701" w:type="dxa"/>
          </w:tcPr>
          <w:p w14:paraId="56A8FAB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2BA69618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Pedagoginja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14:paraId="30D8F43B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  <w:tr w:rsidR="001E3F3D" w:rsidRPr="00F23A80" w14:paraId="5A78235E" w14:textId="77777777" w:rsidTr="00ED1C4D">
        <w:trPr>
          <w:jc w:val="center"/>
        </w:trPr>
        <w:tc>
          <w:tcPr>
            <w:tcW w:w="694" w:type="dxa"/>
          </w:tcPr>
          <w:p w14:paraId="3AEE44CB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126" w:type="dxa"/>
          </w:tcPr>
          <w:p w14:paraId="61D2005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Antonija Prpić</w:t>
            </w:r>
          </w:p>
        </w:tc>
        <w:tc>
          <w:tcPr>
            <w:tcW w:w="1701" w:type="dxa"/>
          </w:tcPr>
          <w:p w14:paraId="5063758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12A07BCF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Psiholog</w:t>
            </w:r>
            <w:r>
              <w:rPr>
                <w:rFonts w:cstheme="minorHAnsi"/>
                <w:b/>
                <w:bCs/>
                <w:i/>
                <w:iCs/>
              </w:rPr>
              <w:t xml:space="preserve">inja </w:t>
            </w:r>
          </w:p>
        </w:tc>
        <w:tc>
          <w:tcPr>
            <w:tcW w:w="1417" w:type="dxa"/>
          </w:tcPr>
          <w:p w14:paraId="31BA7DC8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7.30 – 13.30 </w:t>
            </w:r>
          </w:p>
        </w:tc>
      </w:tr>
      <w:tr w:rsidR="001E3F3D" w:rsidRPr="00F23A80" w14:paraId="7EC955E9" w14:textId="77777777" w:rsidTr="00ED1C4D">
        <w:trPr>
          <w:jc w:val="center"/>
        </w:trPr>
        <w:tc>
          <w:tcPr>
            <w:tcW w:w="694" w:type="dxa"/>
          </w:tcPr>
          <w:p w14:paraId="4DF1B27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126" w:type="dxa"/>
          </w:tcPr>
          <w:p w14:paraId="4C57D5CB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Lucija Ratković</w:t>
            </w:r>
          </w:p>
        </w:tc>
        <w:tc>
          <w:tcPr>
            <w:tcW w:w="1701" w:type="dxa"/>
          </w:tcPr>
          <w:p w14:paraId="60B1BBCA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1D7E1591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Logopedinja</w:t>
            </w:r>
          </w:p>
        </w:tc>
        <w:tc>
          <w:tcPr>
            <w:tcW w:w="1417" w:type="dxa"/>
          </w:tcPr>
          <w:p w14:paraId="090E25B5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</w:t>
            </w:r>
            <w:r>
              <w:rPr>
                <w:rFonts w:cstheme="minorHAnsi"/>
                <w:b/>
                <w:bCs/>
                <w:i/>
                <w:iCs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</w:rPr>
              <w:t>.30</w:t>
            </w:r>
          </w:p>
        </w:tc>
      </w:tr>
      <w:tr w:rsidR="001E3F3D" w:rsidRPr="00F23A80" w14:paraId="0FF47533" w14:textId="77777777" w:rsidTr="00ED1C4D">
        <w:trPr>
          <w:jc w:val="center"/>
        </w:trPr>
        <w:tc>
          <w:tcPr>
            <w:tcW w:w="694" w:type="dxa"/>
          </w:tcPr>
          <w:p w14:paraId="0CF1BE9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126" w:type="dxa"/>
          </w:tcPr>
          <w:p w14:paraId="31294C8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Ivana Rukavina</w:t>
            </w:r>
          </w:p>
        </w:tc>
        <w:tc>
          <w:tcPr>
            <w:tcW w:w="1701" w:type="dxa"/>
          </w:tcPr>
          <w:p w14:paraId="186A585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42CC1EBB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Knjižničarka</w:t>
            </w:r>
          </w:p>
        </w:tc>
        <w:tc>
          <w:tcPr>
            <w:tcW w:w="1417" w:type="dxa"/>
          </w:tcPr>
          <w:p w14:paraId="2BC3C1F4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</w:tbl>
    <w:p w14:paraId="7BEF4620" w14:textId="77777777" w:rsidR="001E3F3D" w:rsidRDefault="001E3F3D" w:rsidP="001E3F3D">
      <w:pPr>
        <w:pStyle w:val="NaslovI"/>
        <w:ind w:left="792"/>
      </w:pPr>
    </w:p>
    <w:p w14:paraId="6F5DB867" w14:textId="77777777" w:rsidR="001E3F3D" w:rsidRDefault="001E3F3D" w:rsidP="001E3F3D">
      <w:pPr>
        <w:pStyle w:val="NaslovI"/>
        <w:ind w:left="792"/>
      </w:pPr>
    </w:p>
    <w:p w14:paraId="1C828EC4" w14:textId="6AACA2D2" w:rsidR="001E3F3D" w:rsidRDefault="00D0246F" w:rsidP="001E3F3D">
      <w:pPr>
        <w:pStyle w:val="NaslovI"/>
        <w:numPr>
          <w:ilvl w:val="1"/>
          <w:numId w:val="40"/>
        </w:numPr>
      </w:pPr>
      <w:r w:rsidRPr="00F23A80">
        <w:t>Poda</w:t>
      </w:r>
      <w:r w:rsidR="00012EB5">
        <w:t>t</w:t>
      </w:r>
      <w:r w:rsidRPr="00F23A80">
        <w:t>ci o učiteljima</w:t>
      </w:r>
      <w:bookmarkEnd w:id="65"/>
      <w:bookmarkEnd w:id="69"/>
      <w:bookmarkEnd w:id="70"/>
      <w:bookmarkEnd w:id="71"/>
    </w:p>
    <w:p w14:paraId="1052EF4C" w14:textId="77777777" w:rsidR="001E3F3D" w:rsidRPr="0016231B" w:rsidRDefault="001E3F3D" w:rsidP="001E3F3D">
      <w:pPr>
        <w:pStyle w:val="NaslovI"/>
        <w:ind w:left="792"/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552"/>
        <w:gridCol w:w="2268"/>
        <w:gridCol w:w="1559"/>
        <w:gridCol w:w="1984"/>
      </w:tblGrid>
      <w:tr w:rsidR="00771343" w:rsidRPr="00F23A80" w14:paraId="4E8EBFEA" w14:textId="77777777" w:rsidTr="00EA1D41">
        <w:trPr>
          <w:trHeight w:val="481"/>
          <w:jc w:val="center"/>
        </w:trPr>
        <w:tc>
          <w:tcPr>
            <w:tcW w:w="694" w:type="dxa"/>
            <w:shd w:val="pct30" w:color="FFFF00" w:fill="FFFFFF"/>
            <w:vAlign w:val="center"/>
          </w:tcPr>
          <w:p w14:paraId="7EA3270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552" w:type="dxa"/>
            <w:shd w:val="pct30" w:color="FFFF00" w:fill="FFFFFF"/>
            <w:vAlign w:val="center"/>
          </w:tcPr>
          <w:p w14:paraId="541D730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2268" w:type="dxa"/>
            <w:shd w:val="pct30" w:color="FFFF00" w:fill="FFFFFF"/>
            <w:vAlign w:val="center"/>
          </w:tcPr>
          <w:p w14:paraId="08D225E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Struka</w:t>
            </w:r>
          </w:p>
        </w:tc>
        <w:tc>
          <w:tcPr>
            <w:tcW w:w="1559" w:type="dxa"/>
            <w:shd w:val="pct30" w:color="FFFF00" w:fill="FFFFFF"/>
            <w:vAlign w:val="center"/>
          </w:tcPr>
          <w:p w14:paraId="0105441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1984" w:type="dxa"/>
            <w:shd w:val="pct30" w:color="FFFF00" w:fill="FFFFFF"/>
            <w:vAlign w:val="center"/>
          </w:tcPr>
          <w:p w14:paraId="42122E8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Predaje</w:t>
            </w:r>
          </w:p>
        </w:tc>
      </w:tr>
      <w:tr w:rsidR="00771343" w:rsidRPr="00F23A80" w14:paraId="676F0EAB" w14:textId="77777777" w:rsidTr="00EA1D41">
        <w:trPr>
          <w:trHeight w:val="575"/>
          <w:jc w:val="center"/>
        </w:trPr>
        <w:tc>
          <w:tcPr>
            <w:tcW w:w="694" w:type="dxa"/>
            <w:vAlign w:val="center"/>
          </w:tcPr>
          <w:p w14:paraId="55654A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552" w:type="dxa"/>
            <w:vAlign w:val="center"/>
          </w:tcPr>
          <w:p w14:paraId="29D5B6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Kristina Ambrožić</w:t>
            </w:r>
          </w:p>
        </w:tc>
        <w:tc>
          <w:tcPr>
            <w:tcW w:w="2268" w:type="dxa"/>
            <w:vAlign w:val="center"/>
          </w:tcPr>
          <w:p w14:paraId="06B7C8D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53A04E7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7F0440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9B52DD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A92AA9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552" w:type="dxa"/>
            <w:vAlign w:val="center"/>
          </w:tcPr>
          <w:p w14:paraId="57A614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Anamarija Asić</w:t>
            </w:r>
          </w:p>
        </w:tc>
        <w:tc>
          <w:tcPr>
            <w:tcW w:w="2268" w:type="dxa"/>
            <w:vAlign w:val="center"/>
          </w:tcPr>
          <w:p w14:paraId="195F0A3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6E17736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14B278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1DC6ABB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C9B4B2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6AC861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552" w:type="dxa"/>
            <w:vAlign w:val="center"/>
          </w:tcPr>
          <w:p w14:paraId="03A028C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Jasminka Ćaćić</w:t>
            </w:r>
          </w:p>
        </w:tc>
        <w:tc>
          <w:tcPr>
            <w:tcW w:w="2268" w:type="dxa"/>
            <w:vAlign w:val="center"/>
          </w:tcPr>
          <w:p w14:paraId="3248EB4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hrv. jez.</w:t>
            </w:r>
          </w:p>
        </w:tc>
        <w:tc>
          <w:tcPr>
            <w:tcW w:w="1559" w:type="dxa"/>
            <w:vAlign w:val="center"/>
          </w:tcPr>
          <w:p w14:paraId="3277CBB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8CF87D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4D0654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9FD1C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552" w:type="dxa"/>
            <w:vAlign w:val="center"/>
          </w:tcPr>
          <w:p w14:paraId="5A40276B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Marko Franić</w:t>
            </w:r>
          </w:p>
          <w:p w14:paraId="6A35296E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148360F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F23A80">
              <w:rPr>
                <w:rFonts w:cstheme="minorHAnsi"/>
                <w:i/>
                <w:iCs/>
              </w:rPr>
              <w:t>zamjena Ivana Majić Mirić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268" w:type="dxa"/>
            <w:vAlign w:val="center"/>
          </w:tcPr>
          <w:p w14:paraId="0F2ABA52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 xml:space="preserve">jezik </w:t>
            </w:r>
          </w:p>
          <w:p w14:paraId="753A9B2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646000CF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520C01F4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1B3D80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B73CEC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5A6CBF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9CA75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552" w:type="dxa"/>
            <w:vAlign w:val="center"/>
          </w:tcPr>
          <w:p w14:paraId="771693A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Vlatka Galac</w:t>
            </w:r>
          </w:p>
        </w:tc>
        <w:tc>
          <w:tcPr>
            <w:tcW w:w="2268" w:type="dxa"/>
            <w:vAlign w:val="center"/>
          </w:tcPr>
          <w:p w14:paraId="382BB83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hrv. jez.</w:t>
            </w:r>
          </w:p>
        </w:tc>
        <w:tc>
          <w:tcPr>
            <w:tcW w:w="1559" w:type="dxa"/>
            <w:vAlign w:val="center"/>
          </w:tcPr>
          <w:p w14:paraId="0046557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549A76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42BCE0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AECA76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</w:tc>
        <w:tc>
          <w:tcPr>
            <w:tcW w:w="2552" w:type="dxa"/>
            <w:vAlign w:val="center"/>
          </w:tcPr>
          <w:p w14:paraId="23DE722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Ljubica Ilievska Radošević</w:t>
            </w:r>
          </w:p>
        </w:tc>
        <w:tc>
          <w:tcPr>
            <w:tcW w:w="2268" w:type="dxa"/>
            <w:vAlign w:val="center"/>
          </w:tcPr>
          <w:p w14:paraId="27CF3A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53F6FC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541B0E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5EC8D3F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1F8AD88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2CA1768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Ivanetić</w:t>
            </w:r>
          </w:p>
        </w:tc>
        <w:tc>
          <w:tcPr>
            <w:tcW w:w="2268" w:type="dxa"/>
            <w:vAlign w:val="center"/>
          </w:tcPr>
          <w:p w14:paraId="494DF2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.jezik</w:t>
            </w:r>
          </w:p>
        </w:tc>
        <w:tc>
          <w:tcPr>
            <w:tcW w:w="1559" w:type="dxa"/>
            <w:vAlign w:val="center"/>
          </w:tcPr>
          <w:p w14:paraId="4E55C0E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AD62F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60AFDB4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2EF3781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552" w:type="dxa"/>
            <w:vAlign w:val="center"/>
          </w:tcPr>
          <w:p w14:paraId="4D53BC4A" w14:textId="00CF51B8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Hana Štimac</w:t>
            </w:r>
          </w:p>
        </w:tc>
        <w:tc>
          <w:tcPr>
            <w:tcW w:w="2268" w:type="dxa"/>
            <w:vAlign w:val="center"/>
          </w:tcPr>
          <w:p w14:paraId="206B2EDD" w14:textId="142DBCE7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4AF18ECE" w14:textId="64DF811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</w:t>
            </w:r>
            <w:r w:rsidR="00811C19">
              <w:rPr>
                <w:rFonts w:cstheme="minorHAnsi"/>
                <w:i/>
                <w:iCs/>
              </w:rPr>
              <w:t>S</w:t>
            </w:r>
            <w:r w:rsidRPr="00F23A80"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984" w:type="dxa"/>
            <w:vAlign w:val="center"/>
          </w:tcPr>
          <w:p w14:paraId="3000495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C67EEE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EB3AD7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552" w:type="dxa"/>
            <w:vAlign w:val="center"/>
          </w:tcPr>
          <w:p w14:paraId="0E12AE9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Šejla Kolatahi</w:t>
            </w:r>
          </w:p>
        </w:tc>
        <w:tc>
          <w:tcPr>
            <w:tcW w:w="2268" w:type="dxa"/>
            <w:vAlign w:val="center"/>
          </w:tcPr>
          <w:p w14:paraId="7DC069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59A548C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4E6FC4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23E924C" w14:textId="77777777" w:rsidTr="00EA1D41">
        <w:trPr>
          <w:trHeight w:val="241"/>
          <w:jc w:val="center"/>
        </w:trPr>
        <w:tc>
          <w:tcPr>
            <w:tcW w:w="694" w:type="dxa"/>
            <w:vAlign w:val="center"/>
          </w:tcPr>
          <w:p w14:paraId="5A45E57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10.</w:t>
            </w:r>
          </w:p>
        </w:tc>
        <w:tc>
          <w:tcPr>
            <w:tcW w:w="2552" w:type="dxa"/>
            <w:vAlign w:val="center"/>
          </w:tcPr>
          <w:p w14:paraId="4681119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Milković</w:t>
            </w:r>
          </w:p>
        </w:tc>
        <w:tc>
          <w:tcPr>
            <w:tcW w:w="2268" w:type="dxa"/>
            <w:vAlign w:val="center"/>
          </w:tcPr>
          <w:p w14:paraId="608CEEB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hrv. jez.</w:t>
            </w:r>
          </w:p>
        </w:tc>
        <w:tc>
          <w:tcPr>
            <w:tcW w:w="1559" w:type="dxa"/>
            <w:vAlign w:val="center"/>
          </w:tcPr>
          <w:p w14:paraId="19AF2EB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0A0C1F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C75195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57F5ED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11.</w:t>
            </w:r>
          </w:p>
        </w:tc>
        <w:tc>
          <w:tcPr>
            <w:tcW w:w="2552" w:type="dxa"/>
            <w:vAlign w:val="center"/>
          </w:tcPr>
          <w:p w14:paraId="5265B01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Nikšić</w:t>
            </w:r>
          </w:p>
        </w:tc>
        <w:tc>
          <w:tcPr>
            <w:tcW w:w="2268" w:type="dxa"/>
            <w:vAlign w:val="center"/>
          </w:tcPr>
          <w:p w14:paraId="22219B0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7E46381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6E363B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35D15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35A828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12. </w:t>
            </w:r>
          </w:p>
        </w:tc>
        <w:tc>
          <w:tcPr>
            <w:tcW w:w="2552" w:type="dxa"/>
            <w:vAlign w:val="center"/>
          </w:tcPr>
          <w:p w14:paraId="724EB0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Nikolina Grbac</w:t>
            </w:r>
          </w:p>
        </w:tc>
        <w:tc>
          <w:tcPr>
            <w:tcW w:w="2268" w:type="dxa"/>
            <w:vAlign w:val="center"/>
          </w:tcPr>
          <w:p w14:paraId="4FDF1CF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3D666B7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1D35C8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89E489A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15036F9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13.</w:t>
            </w:r>
          </w:p>
        </w:tc>
        <w:tc>
          <w:tcPr>
            <w:tcW w:w="2552" w:type="dxa"/>
            <w:vAlign w:val="center"/>
          </w:tcPr>
          <w:p w14:paraId="3FDDC050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Katarina Brkljačić</w:t>
            </w:r>
          </w:p>
          <w:p w14:paraId="3E7BD199" w14:textId="31331C79" w:rsidR="00771343" w:rsidRPr="00F23A80" w:rsidRDefault="00012EB5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(z</w:t>
            </w:r>
            <w:r w:rsidR="00771343">
              <w:rPr>
                <w:rFonts w:cstheme="minorHAnsi"/>
                <w:i/>
                <w:iCs/>
              </w:rPr>
              <w:t>amjena Ana Štimac)</w:t>
            </w:r>
          </w:p>
        </w:tc>
        <w:tc>
          <w:tcPr>
            <w:tcW w:w="2268" w:type="dxa"/>
            <w:vAlign w:val="center"/>
          </w:tcPr>
          <w:p w14:paraId="2F24C0A3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  <w:p w14:paraId="2FFEEFD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62435DD9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4D7432C3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7DCC30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1D5AE6BE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352C00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4815601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B54174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14.</w:t>
            </w:r>
          </w:p>
        </w:tc>
        <w:tc>
          <w:tcPr>
            <w:tcW w:w="2552" w:type="dxa"/>
            <w:vAlign w:val="center"/>
          </w:tcPr>
          <w:p w14:paraId="740E0F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Josipa Svetić Pavelić</w:t>
            </w:r>
          </w:p>
        </w:tc>
        <w:tc>
          <w:tcPr>
            <w:tcW w:w="2268" w:type="dxa"/>
            <w:vAlign w:val="center"/>
          </w:tcPr>
          <w:p w14:paraId="5A6652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2277F4A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EF1AA0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196E1C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714CC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15.</w:t>
            </w:r>
          </w:p>
        </w:tc>
        <w:tc>
          <w:tcPr>
            <w:tcW w:w="2552" w:type="dxa"/>
            <w:vAlign w:val="center"/>
          </w:tcPr>
          <w:p w14:paraId="73EC379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Vesna Miškulin </w:t>
            </w:r>
          </w:p>
        </w:tc>
        <w:tc>
          <w:tcPr>
            <w:tcW w:w="2268" w:type="dxa"/>
            <w:vAlign w:val="center"/>
          </w:tcPr>
          <w:p w14:paraId="481DB0B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361219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6F69315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9DD0BE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45F421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16.</w:t>
            </w:r>
          </w:p>
        </w:tc>
        <w:tc>
          <w:tcPr>
            <w:tcW w:w="2552" w:type="dxa"/>
            <w:vAlign w:val="center"/>
          </w:tcPr>
          <w:p w14:paraId="55764C4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Brbot Balenović</w:t>
            </w:r>
          </w:p>
        </w:tc>
        <w:tc>
          <w:tcPr>
            <w:tcW w:w="2268" w:type="dxa"/>
            <w:vAlign w:val="center"/>
          </w:tcPr>
          <w:p w14:paraId="365A4D2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eng. jez.</w:t>
            </w:r>
          </w:p>
        </w:tc>
        <w:tc>
          <w:tcPr>
            <w:tcW w:w="1559" w:type="dxa"/>
            <w:vAlign w:val="center"/>
          </w:tcPr>
          <w:p w14:paraId="414E1AC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C65D65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FF407D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01F0C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17.</w:t>
            </w:r>
          </w:p>
        </w:tc>
        <w:tc>
          <w:tcPr>
            <w:tcW w:w="2552" w:type="dxa"/>
            <w:vAlign w:val="center"/>
          </w:tcPr>
          <w:p w14:paraId="522840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Lidij</w:t>
            </w:r>
            <w:r>
              <w:rPr>
                <w:rFonts w:cstheme="minorHAnsi"/>
                <w:i/>
                <w:iCs/>
              </w:rPr>
              <w:t xml:space="preserve">a </w:t>
            </w:r>
            <w:r w:rsidRPr="00F23A80">
              <w:rPr>
                <w:rFonts w:cstheme="minorHAnsi"/>
                <w:i/>
                <w:iCs/>
              </w:rPr>
              <w:t>Štimac</w:t>
            </w:r>
          </w:p>
        </w:tc>
        <w:tc>
          <w:tcPr>
            <w:tcW w:w="2268" w:type="dxa"/>
            <w:vAlign w:val="center"/>
          </w:tcPr>
          <w:p w14:paraId="6D2CA2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Nastavnik razredne nastave</w:t>
            </w:r>
          </w:p>
        </w:tc>
        <w:tc>
          <w:tcPr>
            <w:tcW w:w="1559" w:type="dxa"/>
            <w:vAlign w:val="center"/>
          </w:tcPr>
          <w:p w14:paraId="6474721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624A859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DB348A8" w14:textId="77777777" w:rsidTr="00EA1D41">
        <w:trPr>
          <w:trHeight w:val="241"/>
          <w:jc w:val="center"/>
        </w:trPr>
        <w:tc>
          <w:tcPr>
            <w:tcW w:w="694" w:type="dxa"/>
            <w:vAlign w:val="center"/>
          </w:tcPr>
          <w:p w14:paraId="2FDE757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18.</w:t>
            </w:r>
          </w:p>
        </w:tc>
        <w:tc>
          <w:tcPr>
            <w:tcW w:w="2552" w:type="dxa"/>
            <w:vAlign w:val="center"/>
          </w:tcPr>
          <w:p w14:paraId="044E0BD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Tanja Hećimović</w:t>
            </w:r>
          </w:p>
        </w:tc>
        <w:tc>
          <w:tcPr>
            <w:tcW w:w="2268" w:type="dxa"/>
            <w:vAlign w:val="center"/>
          </w:tcPr>
          <w:p w14:paraId="4128D8E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eng. jez.</w:t>
            </w:r>
          </w:p>
        </w:tc>
        <w:tc>
          <w:tcPr>
            <w:tcW w:w="1559" w:type="dxa"/>
            <w:vAlign w:val="center"/>
          </w:tcPr>
          <w:p w14:paraId="5715C65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661EA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CE7D73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1F73A4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19.</w:t>
            </w:r>
          </w:p>
        </w:tc>
        <w:tc>
          <w:tcPr>
            <w:tcW w:w="2552" w:type="dxa"/>
            <w:vAlign w:val="center"/>
          </w:tcPr>
          <w:p w14:paraId="4482DF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Ankica Valentić</w:t>
            </w:r>
          </w:p>
        </w:tc>
        <w:tc>
          <w:tcPr>
            <w:tcW w:w="2268" w:type="dxa"/>
            <w:vAlign w:val="center"/>
          </w:tcPr>
          <w:p w14:paraId="6BB2DC5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Nastavnik razredne nastave </w:t>
            </w:r>
          </w:p>
        </w:tc>
        <w:tc>
          <w:tcPr>
            <w:tcW w:w="1559" w:type="dxa"/>
            <w:vAlign w:val="center"/>
          </w:tcPr>
          <w:p w14:paraId="47BBFCC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VŠS </w:t>
            </w:r>
          </w:p>
        </w:tc>
        <w:tc>
          <w:tcPr>
            <w:tcW w:w="1984" w:type="dxa"/>
            <w:vAlign w:val="center"/>
          </w:tcPr>
          <w:p w14:paraId="11DD2BD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8FE562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538E3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20.</w:t>
            </w:r>
          </w:p>
        </w:tc>
        <w:tc>
          <w:tcPr>
            <w:tcW w:w="2552" w:type="dxa"/>
            <w:vAlign w:val="center"/>
          </w:tcPr>
          <w:p w14:paraId="427C83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Ivanka Živković </w:t>
            </w:r>
          </w:p>
        </w:tc>
        <w:tc>
          <w:tcPr>
            <w:tcW w:w="2268" w:type="dxa"/>
            <w:vAlign w:val="center"/>
          </w:tcPr>
          <w:p w14:paraId="3DBDB7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Nastavnik razredne nastave</w:t>
            </w:r>
          </w:p>
        </w:tc>
        <w:tc>
          <w:tcPr>
            <w:tcW w:w="1559" w:type="dxa"/>
            <w:vAlign w:val="center"/>
          </w:tcPr>
          <w:p w14:paraId="324171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13B45A7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44DBAB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7020BAE" w14:textId="6DE16DC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486E5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Dragana Sokolić</w:t>
            </w:r>
          </w:p>
        </w:tc>
        <w:tc>
          <w:tcPr>
            <w:tcW w:w="2268" w:type="dxa"/>
            <w:vAlign w:val="center"/>
          </w:tcPr>
          <w:p w14:paraId="460F2C6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4F28044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4D37DC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32602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6B190A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501D73B" w14:textId="0405C40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2AA9B7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Sanja Puškarić Delač</w:t>
            </w:r>
          </w:p>
        </w:tc>
        <w:tc>
          <w:tcPr>
            <w:tcW w:w="2268" w:type="dxa"/>
            <w:vAlign w:val="center"/>
          </w:tcPr>
          <w:p w14:paraId="561C1F4B" w14:textId="009F712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0FE9570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05BBF4F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Razredna nastava </w:t>
            </w:r>
          </w:p>
        </w:tc>
      </w:tr>
      <w:tr w:rsidR="00771343" w:rsidRPr="00F23A80" w14:paraId="68942E9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50655B8" w14:textId="00A71BF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4F1336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Vanja Antić</w:t>
            </w:r>
          </w:p>
        </w:tc>
        <w:tc>
          <w:tcPr>
            <w:tcW w:w="2268" w:type="dxa"/>
            <w:vAlign w:val="center"/>
          </w:tcPr>
          <w:p w14:paraId="2F1FCC36" w14:textId="1E8BFC2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71E9EE0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65EA95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Produženi boravak</w:t>
            </w:r>
          </w:p>
        </w:tc>
      </w:tr>
      <w:tr w:rsidR="00771343" w:rsidRPr="00F23A80" w14:paraId="014D95E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CD81CD" w14:textId="7FD7355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2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1514B6E0" w14:textId="6251C738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Maja </w:t>
            </w:r>
            <w:r w:rsidR="0016231B">
              <w:rPr>
                <w:rFonts w:cstheme="minorHAnsi"/>
                <w:i/>
                <w:iCs/>
              </w:rPr>
              <w:t>Žarković</w:t>
            </w:r>
          </w:p>
          <w:p w14:paraId="41F94880" w14:textId="62BBE410" w:rsidR="00B26B5F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(zamjena Marija Dasović Škrbina)</w:t>
            </w:r>
          </w:p>
        </w:tc>
        <w:tc>
          <w:tcPr>
            <w:tcW w:w="2268" w:type="dxa"/>
            <w:vAlign w:val="center"/>
          </w:tcPr>
          <w:p w14:paraId="142010EA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primarnog obrazovanja   </w:t>
            </w:r>
          </w:p>
          <w:p w14:paraId="135F24BA" w14:textId="2D35AF76" w:rsidR="00B26B5F" w:rsidRPr="00F23A80" w:rsidRDefault="00B26B5F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primarnog obrazovanja   </w:t>
            </w:r>
          </w:p>
        </w:tc>
        <w:tc>
          <w:tcPr>
            <w:tcW w:w="1559" w:type="dxa"/>
            <w:vAlign w:val="center"/>
          </w:tcPr>
          <w:p w14:paraId="4410BF5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1889F2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Produženi boravak</w:t>
            </w:r>
          </w:p>
        </w:tc>
      </w:tr>
      <w:tr w:rsidR="00771343" w:rsidRPr="00F23A80" w14:paraId="2953ABB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87B6089" w14:textId="4755EDA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033170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Ivona Hećimović </w:t>
            </w:r>
          </w:p>
        </w:tc>
        <w:tc>
          <w:tcPr>
            <w:tcW w:w="2268" w:type="dxa"/>
            <w:vAlign w:val="center"/>
          </w:tcPr>
          <w:p w14:paraId="5308244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edukacijske rehabilitacije</w:t>
            </w:r>
          </w:p>
        </w:tc>
        <w:tc>
          <w:tcPr>
            <w:tcW w:w="1559" w:type="dxa"/>
            <w:vAlign w:val="center"/>
          </w:tcPr>
          <w:p w14:paraId="7A65869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3E87EC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Odjel posebnog  programa</w:t>
            </w:r>
          </w:p>
        </w:tc>
      </w:tr>
      <w:tr w:rsidR="00771343" w:rsidRPr="00F23A80" w14:paraId="16D4349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9EFAA7B" w14:textId="5391699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A6BF5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Katarina Uršić</w:t>
            </w:r>
          </w:p>
        </w:tc>
        <w:tc>
          <w:tcPr>
            <w:tcW w:w="2268" w:type="dxa"/>
            <w:vAlign w:val="center"/>
          </w:tcPr>
          <w:p w14:paraId="2AA66D5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edukacijske rehabilitacije</w:t>
            </w:r>
          </w:p>
        </w:tc>
        <w:tc>
          <w:tcPr>
            <w:tcW w:w="1559" w:type="dxa"/>
            <w:vAlign w:val="center"/>
          </w:tcPr>
          <w:p w14:paraId="4DBD715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7B2863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Odjel posebnog  programa</w:t>
            </w:r>
          </w:p>
        </w:tc>
      </w:tr>
      <w:tr w:rsidR="00771343" w:rsidRPr="00F23A80" w14:paraId="793CA25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5F15BE4" w14:textId="32E4688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75F23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Đurđica Luketić</w:t>
            </w:r>
          </w:p>
        </w:tc>
        <w:tc>
          <w:tcPr>
            <w:tcW w:w="2268" w:type="dxa"/>
            <w:vAlign w:val="center"/>
          </w:tcPr>
          <w:p w14:paraId="17CF9E49" w14:textId="0F41C85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hrv.</w:t>
            </w:r>
            <w:r w:rsidR="00B26B5F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jezika i književnosti</w:t>
            </w:r>
          </w:p>
        </w:tc>
        <w:tc>
          <w:tcPr>
            <w:tcW w:w="1559" w:type="dxa"/>
            <w:vAlign w:val="center"/>
          </w:tcPr>
          <w:p w14:paraId="12F808C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0764F6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  <w:p w14:paraId="65D00AD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771343" w:rsidRPr="00F23A80" w14:paraId="3443ADF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62C9AFB" w14:textId="033ECF6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8424B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Debora Lukac</w:t>
            </w:r>
          </w:p>
        </w:tc>
        <w:tc>
          <w:tcPr>
            <w:tcW w:w="2268" w:type="dxa"/>
            <w:vAlign w:val="center"/>
          </w:tcPr>
          <w:p w14:paraId="425D0F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Prof. hrvatskog jezika i književnosti </w:t>
            </w:r>
          </w:p>
        </w:tc>
        <w:tc>
          <w:tcPr>
            <w:tcW w:w="1559" w:type="dxa"/>
            <w:vAlign w:val="center"/>
          </w:tcPr>
          <w:p w14:paraId="072A4B7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C9D293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40E708C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3752450" w14:textId="1D113C2C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FFECD2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Dragica Uzelac</w:t>
            </w:r>
          </w:p>
        </w:tc>
        <w:tc>
          <w:tcPr>
            <w:tcW w:w="2268" w:type="dxa"/>
            <w:vAlign w:val="center"/>
          </w:tcPr>
          <w:p w14:paraId="4D1144E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hrv. jez.</w:t>
            </w:r>
          </w:p>
        </w:tc>
        <w:tc>
          <w:tcPr>
            <w:tcW w:w="1559" w:type="dxa"/>
            <w:vAlign w:val="center"/>
          </w:tcPr>
          <w:p w14:paraId="2A8E50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0B8E99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04B7A0E4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A494F00" w14:textId="214456F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968AB7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Anita Borovac</w:t>
            </w:r>
          </w:p>
        </w:tc>
        <w:tc>
          <w:tcPr>
            <w:tcW w:w="2268" w:type="dxa"/>
            <w:vAlign w:val="center"/>
          </w:tcPr>
          <w:p w14:paraId="6F8790E1" w14:textId="7B56411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hrv.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jezika i književnosti</w:t>
            </w:r>
          </w:p>
        </w:tc>
        <w:tc>
          <w:tcPr>
            <w:tcW w:w="1559" w:type="dxa"/>
            <w:vAlign w:val="center"/>
          </w:tcPr>
          <w:p w14:paraId="3ECE09F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6116E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0F418C1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3A3F491" w14:textId="7A568A4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3EA245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Tomislav Vukelić</w:t>
            </w:r>
          </w:p>
        </w:tc>
        <w:tc>
          <w:tcPr>
            <w:tcW w:w="2268" w:type="dxa"/>
            <w:vAlign w:val="center"/>
          </w:tcPr>
          <w:p w14:paraId="1880167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hrv. jez.</w:t>
            </w:r>
          </w:p>
        </w:tc>
        <w:tc>
          <w:tcPr>
            <w:tcW w:w="1559" w:type="dxa"/>
            <w:vAlign w:val="center"/>
          </w:tcPr>
          <w:p w14:paraId="04EBAE5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08CA92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4A3401B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0A77138" w14:textId="66524BE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7F980E1" w14:textId="77777777" w:rsidR="00F1029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Antonela Tomljenović</w:t>
            </w:r>
            <w:r w:rsidR="00811C19">
              <w:rPr>
                <w:rFonts w:cstheme="minorHAnsi"/>
                <w:i/>
                <w:iCs/>
              </w:rPr>
              <w:t xml:space="preserve"> </w:t>
            </w:r>
          </w:p>
          <w:p w14:paraId="12AF53A7" w14:textId="7E2B8E28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(zamjena Mihael Vidmar)</w:t>
            </w:r>
          </w:p>
        </w:tc>
        <w:tc>
          <w:tcPr>
            <w:tcW w:w="2268" w:type="dxa"/>
            <w:vAlign w:val="center"/>
          </w:tcPr>
          <w:p w14:paraId="3C035957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edukacije matematike</w:t>
            </w:r>
          </w:p>
          <w:p w14:paraId="1C1E056C" w14:textId="73C4B837" w:rsidR="00811C19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46C2D29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3B15698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3F7D6FB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12F3386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831DC4F" w14:textId="2D26811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BDDA9F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Ivana Duić Smolčić</w:t>
            </w:r>
          </w:p>
        </w:tc>
        <w:tc>
          <w:tcPr>
            <w:tcW w:w="2268" w:type="dxa"/>
            <w:vAlign w:val="center"/>
          </w:tcPr>
          <w:p w14:paraId="41CDB4A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matematike </w:t>
            </w:r>
          </w:p>
        </w:tc>
        <w:tc>
          <w:tcPr>
            <w:tcW w:w="1559" w:type="dxa"/>
            <w:vAlign w:val="center"/>
          </w:tcPr>
          <w:p w14:paraId="0B9861A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FE72E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Matematika </w:t>
            </w:r>
          </w:p>
        </w:tc>
      </w:tr>
      <w:tr w:rsidR="00771343" w:rsidRPr="00F23A80" w14:paraId="7BAE7DA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C8012B" w14:textId="762C0EB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EE18D1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Tea Katnić</w:t>
            </w:r>
          </w:p>
        </w:tc>
        <w:tc>
          <w:tcPr>
            <w:tcW w:w="2268" w:type="dxa"/>
            <w:vAlign w:val="center"/>
          </w:tcPr>
          <w:p w14:paraId="5DEF57B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edukacije matematike i informatike</w:t>
            </w:r>
          </w:p>
        </w:tc>
        <w:tc>
          <w:tcPr>
            <w:tcW w:w="1559" w:type="dxa"/>
            <w:vAlign w:val="center"/>
          </w:tcPr>
          <w:p w14:paraId="4205F5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A83BC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  <w:p w14:paraId="4609A93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18B3E92D" w14:textId="77777777" w:rsidTr="00F10290">
        <w:trPr>
          <w:trHeight w:val="735"/>
          <w:jc w:val="center"/>
        </w:trPr>
        <w:tc>
          <w:tcPr>
            <w:tcW w:w="694" w:type="dxa"/>
            <w:vAlign w:val="center"/>
          </w:tcPr>
          <w:p w14:paraId="70181AA1" w14:textId="2413FF70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7C2891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Marijana Rukavina</w:t>
            </w:r>
          </w:p>
        </w:tc>
        <w:tc>
          <w:tcPr>
            <w:tcW w:w="2268" w:type="dxa"/>
            <w:vAlign w:val="center"/>
          </w:tcPr>
          <w:p w14:paraId="2D1272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matematike</w:t>
            </w:r>
          </w:p>
        </w:tc>
        <w:tc>
          <w:tcPr>
            <w:tcW w:w="1559" w:type="dxa"/>
            <w:vAlign w:val="center"/>
          </w:tcPr>
          <w:p w14:paraId="37C354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B95B0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46F6C42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9052236" w14:textId="2D4BD75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4FE5AAA" w14:textId="1E81CC67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Anamarija Špoljarić</w:t>
            </w:r>
            <w:r w:rsidR="00771343"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CE91EE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665424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50AB60C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Fizika</w:t>
            </w:r>
          </w:p>
        </w:tc>
      </w:tr>
      <w:tr w:rsidR="00771343" w:rsidRPr="00F23A80" w14:paraId="50D5FC7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C2A55AA" w14:textId="21C6F18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811C19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F254AB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Jelena Kovačević</w:t>
            </w:r>
          </w:p>
        </w:tc>
        <w:tc>
          <w:tcPr>
            <w:tcW w:w="2268" w:type="dxa"/>
            <w:vAlign w:val="center"/>
          </w:tcPr>
          <w:p w14:paraId="24AF9D1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molekularne biologije</w:t>
            </w:r>
          </w:p>
        </w:tc>
        <w:tc>
          <w:tcPr>
            <w:tcW w:w="1559" w:type="dxa"/>
            <w:vAlign w:val="center"/>
          </w:tcPr>
          <w:p w14:paraId="002AD3C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60A366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Kemija</w:t>
            </w:r>
          </w:p>
        </w:tc>
      </w:tr>
      <w:tr w:rsidR="00771343" w:rsidRPr="00F23A80" w14:paraId="286BBCC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432A6C" w14:textId="04649ABE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3</w:t>
            </w:r>
            <w:r w:rsidR="00B26B5F">
              <w:rPr>
                <w:rFonts w:cstheme="minorHAnsi"/>
                <w:i/>
                <w:iCs/>
              </w:rPr>
              <w:t>8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7BF45F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Andrijana Piasevoli Klarić</w:t>
            </w:r>
          </w:p>
        </w:tc>
        <w:tc>
          <w:tcPr>
            <w:tcW w:w="2268" w:type="dxa"/>
            <w:vAlign w:val="center"/>
          </w:tcPr>
          <w:p w14:paraId="7FEC725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njemačkog jezika i povijesti</w:t>
            </w:r>
          </w:p>
        </w:tc>
        <w:tc>
          <w:tcPr>
            <w:tcW w:w="1559" w:type="dxa"/>
            <w:vAlign w:val="center"/>
          </w:tcPr>
          <w:p w14:paraId="2CEC656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3F9FD0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 jezik</w:t>
            </w:r>
          </w:p>
        </w:tc>
      </w:tr>
      <w:tr w:rsidR="00771343" w:rsidRPr="00F23A80" w14:paraId="48CFB27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835AE41" w14:textId="407407EF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E6AC1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Rose Madeleine </w:t>
            </w:r>
            <w:r>
              <w:rPr>
                <w:rFonts w:cstheme="minorHAnsi"/>
                <w:i/>
                <w:iCs/>
              </w:rPr>
              <w:t xml:space="preserve">Pogorilić </w:t>
            </w:r>
          </w:p>
        </w:tc>
        <w:tc>
          <w:tcPr>
            <w:tcW w:w="2268" w:type="dxa"/>
            <w:vAlign w:val="center"/>
          </w:tcPr>
          <w:p w14:paraId="708FA15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Učitelj</w:t>
            </w:r>
            <w:r>
              <w:rPr>
                <w:rFonts w:cstheme="minorHAnsi"/>
                <w:i/>
                <w:iCs/>
              </w:rPr>
              <w:t>ica</w:t>
            </w:r>
            <w:r w:rsidRPr="00F23A80">
              <w:rPr>
                <w:rFonts w:cstheme="minorHAnsi"/>
                <w:i/>
                <w:iCs/>
              </w:rPr>
              <w:t xml:space="preserve"> engleskog jezika</w:t>
            </w:r>
          </w:p>
        </w:tc>
        <w:tc>
          <w:tcPr>
            <w:tcW w:w="1559" w:type="dxa"/>
            <w:vAlign w:val="center"/>
          </w:tcPr>
          <w:p w14:paraId="512EBC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8FC0EC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0D977D0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2FE9F0D" w14:textId="3323831F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D28A06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Marinela Božić</w:t>
            </w:r>
          </w:p>
        </w:tc>
        <w:tc>
          <w:tcPr>
            <w:tcW w:w="2268" w:type="dxa"/>
            <w:vAlign w:val="center"/>
          </w:tcPr>
          <w:p w14:paraId="7A9F1BE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eng. jez.</w:t>
            </w:r>
          </w:p>
        </w:tc>
        <w:tc>
          <w:tcPr>
            <w:tcW w:w="1559" w:type="dxa"/>
            <w:vAlign w:val="center"/>
          </w:tcPr>
          <w:p w14:paraId="44FDA6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1E3072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771343" w:rsidRPr="00F23A80" w14:paraId="4A4C7120" w14:textId="77777777" w:rsidTr="00EA1D41">
        <w:trPr>
          <w:trHeight w:val="256"/>
          <w:jc w:val="center"/>
        </w:trPr>
        <w:tc>
          <w:tcPr>
            <w:tcW w:w="694" w:type="dxa"/>
            <w:vAlign w:val="center"/>
          </w:tcPr>
          <w:p w14:paraId="07A43F0D" w14:textId="2094A68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313907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Marina Brlić</w:t>
            </w:r>
          </w:p>
        </w:tc>
        <w:tc>
          <w:tcPr>
            <w:tcW w:w="2268" w:type="dxa"/>
            <w:vAlign w:val="center"/>
          </w:tcPr>
          <w:p w14:paraId="609A0E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edukacije engleskog jezika i lingvistike</w:t>
            </w:r>
          </w:p>
        </w:tc>
        <w:tc>
          <w:tcPr>
            <w:tcW w:w="1559" w:type="dxa"/>
            <w:vAlign w:val="center"/>
          </w:tcPr>
          <w:p w14:paraId="11310C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1B2254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373753C2" w14:textId="77777777" w:rsidTr="00EA1D41">
        <w:trPr>
          <w:trHeight w:val="256"/>
          <w:jc w:val="center"/>
        </w:trPr>
        <w:tc>
          <w:tcPr>
            <w:tcW w:w="694" w:type="dxa"/>
            <w:vAlign w:val="center"/>
          </w:tcPr>
          <w:p w14:paraId="719CC724" w14:textId="01124CA8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690AD3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Anna Marie Devčić </w:t>
            </w:r>
          </w:p>
        </w:tc>
        <w:tc>
          <w:tcPr>
            <w:tcW w:w="2268" w:type="dxa"/>
            <w:vAlign w:val="center"/>
          </w:tcPr>
          <w:p w14:paraId="1751B14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eng. jez.</w:t>
            </w:r>
          </w:p>
        </w:tc>
        <w:tc>
          <w:tcPr>
            <w:tcW w:w="1559" w:type="dxa"/>
            <w:vAlign w:val="center"/>
          </w:tcPr>
          <w:p w14:paraId="340AE7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164E87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771343" w:rsidRPr="00F23A80" w14:paraId="288E482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094FF3C" w14:textId="22E1C3D0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F107EC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Paula Perković</w:t>
            </w:r>
          </w:p>
        </w:tc>
        <w:tc>
          <w:tcPr>
            <w:tcW w:w="2268" w:type="dxa"/>
            <w:vAlign w:val="center"/>
          </w:tcPr>
          <w:p w14:paraId="46DBA9C6" w14:textId="4CE0ACC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s pojačanim pro.</w:t>
            </w:r>
            <w:r w:rsidR="00012EB5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012EB5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740CEDD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F0D33F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2BF3C14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57271A1" w14:textId="0EE63A8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125830F" w14:textId="2C9362D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Anita Karamarko</w:t>
            </w:r>
          </w:p>
        </w:tc>
        <w:tc>
          <w:tcPr>
            <w:tcW w:w="2268" w:type="dxa"/>
            <w:vAlign w:val="center"/>
          </w:tcPr>
          <w:p w14:paraId="2EFF8063" w14:textId="2D432E3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eksperimental</w:t>
            </w:r>
            <w:r>
              <w:rPr>
                <w:rFonts w:cstheme="minorHAnsi"/>
                <w:i/>
                <w:iCs/>
              </w:rPr>
              <w:t>n</w:t>
            </w:r>
            <w:r w:rsidRPr="00F23A80">
              <w:rPr>
                <w:rFonts w:cstheme="minorHAnsi"/>
                <w:i/>
                <w:iCs/>
              </w:rPr>
              <w:t>e biologije</w:t>
            </w:r>
          </w:p>
        </w:tc>
        <w:tc>
          <w:tcPr>
            <w:tcW w:w="1559" w:type="dxa"/>
            <w:vAlign w:val="center"/>
          </w:tcPr>
          <w:p w14:paraId="36460254" w14:textId="0914F31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A795662" w14:textId="4EF87453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</w:t>
            </w:r>
            <w:r w:rsidR="00811C19">
              <w:rPr>
                <w:rFonts w:cstheme="minorHAnsi"/>
                <w:b/>
                <w:bCs/>
                <w:i/>
                <w:iCs/>
              </w:rPr>
              <w:t>o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da </w:t>
            </w:r>
          </w:p>
        </w:tc>
      </w:tr>
      <w:tr w:rsidR="00771343" w:rsidRPr="00F23A80" w14:paraId="3467016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14B5654" w14:textId="62EB6C8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23BA69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Jelena Kovačević</w:t>
            </w:r>
          </w:p>
        </w:tc>
        <w:tc>
          <w:tcPr>
            <w:tcW w:w="2268" w:type="dxa"/>
            <w:vAlign w:val="center"/>
          </w:tcPr>
          <w:p w14:paraId="4571B82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molekularne biologije</w:t>
            </w:r>
          </w:p>
        </w:tc>
        <w:tc>
          <w:tcPr>
            <w:tcW w:w="1559" w:type="dxa"/>
            <w:vAlign w:val="center"/>
          </w:tcPr>
          <w:p w14:paraId="238F3D4B" w14:textId="7DD9EFB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1FB68EE1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Kemija </w:t>
            </w:r>
          </w:p>
          <w:p w14:paraId="492F3DE9" w14:textId="0094573A" w:rsidR="00D5497A" w:rsidRPr="00F23A80" w:rsidRDefault="00D5497A" w:rsidP="00EA1D41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</w:tr>
      <w:tr w:rsidR="00771343" w:rsidRPr="00F23A80" w14:paraId="0895717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EAE1D51" w14:textId="6807761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8A7962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Dalibor Marijanović</w:t>
            </w:r>
          </w:p>
        </w:tc>
        <w:tc>
          <w:tcPr>
            <w:tcW w:w="2268" w:type="dxa"/>
            <w:vAlign w:val="center"/>
          </w:tcPr>
          <w:p w14:paraId="4038150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Profesor kemije i biologije </w:t>
            </w:r>
          </w:p>
        </w:tc>
        <w:tc>
          <w:tcPr>
            <w:tcW w:w="1559" w:type="dxa"/>
            <w:vAlign w:val="center"/>
          </w:tcPr>
          <w:p w14:paraId="428BBC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5DCCFC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</w:p>
          <w:p w14:paraId="031CF2A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</w:tr>
      <w:tr w:rsidR="00771343" w:rsidRPr="00F23A80" w14:paraId="790D44B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82FC88A" w14:textId="15E28A9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C2D37D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Antonija Rosandić</w:t>
            </w:r>
          </w:p>
        </w:tc>
        <w:tc>
          <w:tcPr>
            <w:tcW w:w="2268" w:type="dxa"/>
            <w:vAlign w:val="center"/>
          </w:tcPr>
          <w:p w14:paraId="3DC3AB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s pojačanim predmetom povijest</w:t>
            </w:r>
          </w:p>
        </w:tc>
        <w:tc>
          <w:tcPr>
            <w:tcW w:w="1559" w:type="dxa"/>
            <w:vAlign w:val="center"/>
          </w:tcPr>
          <w:p w14:paraId="169899B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74DA70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</w:tr>
      <w:tr w:rsidR="00771343" w:rsidRPr="00F23A80" w14:paraId="52E4D42D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D129294" w14:textId="257EB56F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  <w:r w:rsidR="00B26B5F">
              <w:rPr>
                <w:rFonts w:cstheme="minorHAnsi"/>
                <w:i/>
                <w:iCs/>
              </w:rPr>
              <w:t>8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C8DE6C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Krešimir Matijević</w:t>
            </w:r>
          </w:p>
        </w:tc>
        <w:tc>
          <w:tcPr>
            <w:tcW w:w="2268" w:type="dxa"/>
            <w:vAlign w:val="center"/>
          </w:tcPr>
          <w:p w14:paraId="0ADA02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povijesti i arheologije</w:t>
            </w:r>
          </w:p>
        </w:tc>
        <w:tc>
          <w:tcPr>
            <w:tcW w:w="1559" w:type="dxa"/>
            <w:vAlign w:val="center"/>
          </w:tcPr>
          <w:p w14:paraId="68B0351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AF277A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</w:tr>
      <w:tr w:rsidR="00771343" w:rsidRPr="00F23A80" w14:paraId="17EEA4C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FAC9705" w14:textId="57EA0861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49</w:t>
            </w:r>
            <w:r w:rsidR="00771343"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0B2A580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Mesić</w:t>
            </w:r>
          </w:p>
        </w:tc>
        <w:tc>
          <w:tcPr>
            <w:tcW w:w="2268" w:type="dxa"/>
            <w:vAlign w:val="center"/>
          </w:tcPr>
          <w:p w14:paraId="728014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geologije i geografij</w:t>
            </w:r>
            <w:r>
              <w:rPr>
                <w:rFonts w:cstheme="minorHAnsi"/>
                <w:i/>
                <w:iCs/>
              </w:rPr>
              <w:t>e</w:t>
            </w:r>
          </w:p>
        </w:tc>
        <w:tc>
          <w:tcPr>
            <w:tcW w:w="1559" w:type="dxa"/>
            <w:vAlign w:val="center"/>
          </w:tcPr>
          <w:p w14:paraId="36902A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3BD158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</w:tr>
      <w:tr w:rsidR="00771343" w:rsidRPr="00F23A80" w14:paraId="65F9785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933E82B" w14:textId="4C37861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75E81D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Karmela Bušljeta Butković</w:t>
            </w:r>
          </w:p>
        </w:tc>
        <w:tc>
          <w:tcPr>
            <w:tcW w:w="2268" w:type="dxa"/>
            <w:vAlign w:val="center"/>
          </w:tcPr>
          <w:p w14:paraId="1FA865E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edukacije geografije</w:t>
            </w:r>
          </w:p>
        </w:tc>
        <w:tc>
          <w:tcPr>
            <w:tcW w:w="1559" w:type="dxa"/>
            <w:vAlign w:val="center"/>
          </w:tcPr>
          <w:p w14:paraId="1A5B3E3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96EAD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</w:tr>
      <w:tr w:rsidR="00771343" w:rsidRPr="00F23A80" w14:paraId="129A7DA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E89B63C" w14:textId="468A226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420EA78" w14:textId="4673067E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Andrea Popović</w:t>
            </w:r>
            <w:r w:rsidR="00771343"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CFF328" w14:textId="610E3F00" w:rsidR="00771343" w:rsidRPr="00F23A80" w:rsidRDefault="00811C19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primijenjene kemije</w:t>
            </w:r>
          </w:p>
        </w:tc>
        <w:tc>
          <w:tcPr>
            <w:tcW w:w="1559" w:type="dxa"/>
            <w:vAlign w:val="center"/>
          </w:tcPr>
          <w:p w14:paraId="1DB01F3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8AA917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Tehnička kultura</w:t>
            </w:r>
          </w:p>
        </w:tc>
      </w:tr>
      <w:tr w:rsidR="00771343" w:rsidRPr="00F23A80" w14:paraId="6C93DB9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BD4700D" w14:textId="60C80368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FDB758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Neda Čačić</w:t>
            </w:r>
          </w:p>
        </w:tc>
        <w:tc>
          <w:tcPr>
            <w:tcW w:w="2268" w:type="dxa"/>
            <w:vAlign w:val="center"/>
          </w:tcPr>
          <w:p w14:paraId="11383E2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povjesničar umjetnosti</w:t>
            </w:r>
          </w:p>
        </w:tc>
        <w:tc>
          <w:tcPr>
            <w:tcW w:w="1559" w:type="dxa"/>
            <w:vAlign w:val="center"/>
          </w:tcPr>
          <w:p w14:paraId="35B4C83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371B75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</w:tr>
      <w:tr w:rsidR="00771343" w:rsidRPr="00F23A80" w14:paraId="162537B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F5B752F" w14:textId="1658D83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5</w:t>
            </w:r>
            <w:r w:rsidR="00B26B5F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2AB83B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Ivana Biljanić</w:t>
            </w:r>
          </w:p>
        </w:tc>
        <w:tc>
          <w:tcPr>
            <w:tcW w:w="2268" w:type="dxa"/>
            <w:vAlign w:val="center"/>
          </w:tcPr>
          <w:p w14:paraId="38E9A0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 eng. jez.</w:t>
            </w:r>
          </w:p>
        </w:tc>
        <w:tc>
          <w:tcPr>
            <w:tcW w:w="1559" w:type="dxa"/>
            <w:vAlign w:val="center"/>
          </w:tcPr>
          <w:p w14:paraId="75B6D4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F103A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Glazbena kultura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771343" w:rsidRPr="00F23A80" w14:paraId="008C8ED1" w14:textId="77777777" w:rsidTr="00F10290">
        <w:trPr>
          <w:trHeight w:val="691"/>
          <w:jc w:val="center"/>
        </w:trPr>
        <w:tc>
          <w:tcPr>
            <w:tcW w:w="694" w:type="dxa"/>
            <w:vAlign w:val="center"/>
          </w:tcPr>
          <w:p w14:paraId="2CD652FA" w14:textId="4C03919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53A0AD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Damir Vujnović</w:t>
            </w:r>
          </w:p>
        </w:tc>
        <w:tc>
          <w:tcPr>
            <w:tcW w:w="2268" w:type="dxa"/>
            <w:vAlign w:val="center"/>
          </w:tcPr>
          <w:p w14:paraId="0EBF125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fizičke kulture</w:t>
            </w:r>
          </w:p>
        </w:tc>
        <w:tc>
          <w:tcPr>
            <w:tcW w:w="1559" w:type="dxa"/>
            <w:vAlign w:val="center"/>
          </w:tcPr>
          <w:p w14:paraId="532FF9A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288AE1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</w:tr>
      <w:tr w:rsidR="00771343" w:rsidRPr="00F23A80" w14:paraId="670E5FFB" w14:textId="77777777" w:rsidTr="00F10290">
        <w:trPr>
          <w:trHeight w:val="545"/>
          <w:jc w:val="center"/>
        </w:trPr>
        <w:tc>
          <w:tcPr>
            <w:tcW w:w="694" w:type="dxa"/>
            <w:vAlign w:val="center"/>
          </w:tcPr>
          <w:p w14:paraId="2B4F9A34" w14:textId="1594A83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7DB92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Darko Vukić</w:t>
            </w:r>
          </w:p>
        </w:tc>
        <w:tc>
          <w:tcPr>
            <w:tcW w:w="2268" w:type="dxa"/>
            <w:vAlign w:val="center"/>
          </w:tcPr>
          <w:p w14:paraId="2D8308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fizičke kulture</w:t>
            </w:r>
          </w:p>
        </w:tc>
        <w:tc>
          <w:tcPr>
            <w:tcW w:w="1559" w:type="dxa"/>
            <w:vAlign w:val="center"/>
          </w:tcPr>
          <w:p w14:paraId="16FCF58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63A71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</w:tr>
      <w:tr w:rsidR="00771343" w:rsidRPr="00F23A80" w14:paraId="344FA747" w14:textId="77777777" w:rsidTr="00EA1D41">
        <w:trPr>
          <w:trHeight w:val="528"/>
          <w:jc w:val="center"/>
        </w:trPr>
        <w:tc>
          <w:tcPr>
            <w:tcW w:w="694" w:type="dxa"/>
            <w:vAlign w:val="center"/>
          </w:tcPr>
          <w:p w14:paraId="2D8505FA" w14:textId="338009C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34310B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Mirela Miočević</w:t>
            </w:r>
          </w:p>
        </w:tc>
        <w:tc>
          <w:tcPr>
            <w:tcW w:w="2268" w:type="dxa"/>
            <w:vAlign w:val="center"/>
          </w:tcPr>
          <w:p w14:paraId="1EE57F4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teolog</w:t>
            </w:r>
          </w:p>
        </w:tc>
        <w:tc>
          <w:tcPr>
            <w:tcW w:w="1559" w:type="dxa"/>
            <w:vAlign w:val="center"/>
          </w:tcPr>
          <w:p w14:paraId="6551444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B51E1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448933AC" w14:textId="77777777" w:rsidTr="00F10290">
        <w:trPr>
          <w:trHeight w:val="561"/>
          <w:jc w:val="center"/>
        </w:trPr>
        <w:tc>
          <w:tcPr>
            <w:tcW w:w="694" w:type="dxa"/>
            <w:vAlign w:val="center"/>
          </w:tcPr>
          <w:p w14:paraId="6ED129AE" w14:textId="11A1D80D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938DEB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Leonarda Ružička </w:t>
            </w:r>
          </w:p>
        </w:tc>
        <w:tc>
          <w:tcPr>
            <w:tcW w:w="2268" w:type="dxa"/>
            <w:vAlign w:val="center"/>
          </w:tcPr>
          <w:p w14:paraId="45C4D8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teolog</w:t>
            </w:r>
          </w:p>
        </w:tc>
        <w:tc>
          <w:tcPr>
            <w:tcW w:w="1559" w:type="dxa"/>
            <w:vAlign w:val="center"/>
          </w:tcPr>
          <w:p w14:paraId="2BB3F99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27B701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57F18B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E90223A" w14:textId="1B165F5D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="00B26B5F">
              <w:rPr>
                <w:rFonts w:cstheme="minorHAnsi"/>
                <w:i/>
                <w:iCs/>
              </w:rPr>
              <w:t>8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A7DF59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Jelena Majer </w:t>
            </w:r>
          </w:p>
        </w:tc>
        <w:tc>
          <w:tcPr>
            <w:tcW w:w="2268" w:type="dxa"/>
            <w:vAlign w:val="center"/>
          </w:tcPr>
          <w:p w14:paraId="2D4493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                  teologije </w:t>
            </w:r>
          </w:p>
        </w:tc>
        <w:tc>
          <w:tcPr>
            <w:tcW w:w="1559" w:type="dxa"/>
            <w:vAlign w:val="center"/>
          </w:tcPr>
          <w:p w14:paraId="3ADA8A6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CFD995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2A6E6796" w14:textId="77777777" w:rsidTr="00F10290">
        <w:trPr>
          <w:trHeight w:val="651"/>
          <w:jc w:val="center"/>
        </w:trPr>
        <w:tc>
          <w:tcPr>
            <w:tcW w:w="694" w:type="dxa"/>
            <w:vAlign w:val="center"/>
          </w:tcPr>
          <w:p w14:paraId="687644FF" w14:textId="144579BF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C41D53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Franje Puškarić </w:t>
            </w:r>
          </w:p>
        </w:tc>
        <w:tc>
          <w:tcPr>
            <w:tcW w:w="2268" w:type="dxa"/>
            <w:vAlign w:val="center"/>
          </w:tcPr>
          <w:p w14:paraId="249C512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teologije  </w:t>
            </w:r>
          </w:p>
        </w:tc>
        <w:tc>
          <w:tcPr>
            <w:tcW w:w="1559" w:type="dxa"/>
            <w:vAlign w:val="center"/>
          </w:tcPr>
          <w:p w14:paraId="1BE220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CFD3F3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Vjeroučitelj </w:t>
            </w:r>
          </w:p>
        </w:tc>
      </w:tr>
      <w:tr w:rsidR="00771343" w:rsidRPr="00F23A80" w14:paraId="6547375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888BA16" w14:textId="1AB3132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057BA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Željka Šikić</w:t>
            </w:r>
          </w:p>
        </w:tc>
        <w:tc>
          <w:tcPr>
            <w:tcW w:w="2268" w:type="dxa"/>
            <w:vAlign w:val="center"/>
          </w:tcPr>
          <w:p w14:paraId="209E934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7E84721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A18D24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3661CDC9" w14:textId="77777777" w:rsidTr="00F10290">
        <w:trPr>
          <w:trHeight w:val="972"/>
          <w:jc w:val="center"/>
        </w:trPr>
        <w:tc>
          <w:tcPr>
            <w:tcW w:w="694" w:type="dxa"/>
            <w:vAlign w:val="center"/>
          </w:tcPr>
          <w:p w14:paraId="78221C9A" w14:textId="6716C95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FB03B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Drago Stanković</w:t>
            </w:r>
          </w:p>
        </w:tc>
        <w:tc>
          <w:tcPr>
            <w:tcW w:w="2268" w:type="dxa"/>
            <w:vAlign w:val="center"/>
          </w:tcPr>
          <w:p w14:paraId="36ED4B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pedagogije i magistar edukacije informatike </w:t>
            </w:r>
          </w:p>
        </w:tc>
        <w:tc>
          <w:tcPr>
            <w:tcW w:w="1559" w:type="dxa"/>
            <w:vAlign w:val="center"/>
          </w:tcPr>
          <w:p w14:paraId="486F072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671CA1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1A645D3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120692A" w14:textId="2FCF47CA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E82FD60" w14:textId="3BCCEE10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 Škara</w:t>
            </w:r>
          </w:p>
        </w:tc>
        <w:tc>
          <w:tcPr>
            <w:tcW w:w="2268" w:type="dxa"/>
            <w:vAlign w:val="center"/>
          </w:tcPr>
          <w:p w14:paraId="0D349C88" w14:textId="0353689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12E7DF3D" w14:textId="01ECDFC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46BE60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4D2C3E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596D3D" w14:textId="6611119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CC077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Marijana Pavičić</w:t>
            </w:r>
          </w:p>
        </w:tc>
        <w:tc>
          <w:tcPr>
            <w:tcW w:w="2268" w:type="dxa"/>
            <w:vAlign w:val="center"/>
          </w:tcPr>
          <w:p w14:paraId="5EB942D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0446CBB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B00E9A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Gitara</w:t>
            </w:r>
          </w:p>
          <w:p w14:paraId="5D101616" w14:textId="7751166D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Voditelj</w:t>
            </w:r>
            <w:r>
              <w:rPr>
                <w:rFonts w:cstheme="minorHAnsi"/>
                <w:b/>
                <w:bCs/>
                <w:i/>
                <w:iCs/>
              </w:rPr>
              <w:t>ica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 OGŠ</w:t>
            </w:r>
            <w:r w:rsidR="00811C19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771343" w:rsidRPr="00F23A80" w14:paraId="2FAFC34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55B4687" w14:textId="2A22466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9AD89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Jana Dadić</w:t>
            </w:r>
          </w:p>
          <w:p w14:paraId="61859E2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5E1064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(zamjena Igor Martinek)</w:t>
            </w:r>
          </w:p>
        </w:tc>
        <w:tc>
          <w:tcPr>
            <w:tcW w:w="2268" w:type="dxa"/>
            <w:vAlign w:val="center"/>
          </w:tcPr>
          <w:p w14:paraId="35EB8C4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Etnomuzikolog </w:t>
            </w:r>
          </w:p>
          <w:p w14:paraId="2870CE6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0AAB9D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Sveučilišni prvostupnik glazbene teorije</w:t>
            </w:r>
          </w:p>
        </w:tc>
        <w:tc>
          <w:tcPr>
            <w:tcW w:w="1559" w:type="dxa"/>
            <w:vAlign w:val="center"/>
          </w:tcPr>
          <w:p w14:paraId="74D1FE3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371273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59D38E83" w14:textId="2B99D02A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240F0F8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Solfeggio</w:t>
            </w:r>
          </w:p>
          <w:p w14:paraId="70D49DD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27B91AF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Solfeggio</w:t>
            </w:r>
          </w:p>
          <w:p w14:paraId="034CADA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0E8E4FF5" w14:textId="77777777" w:rsidTr="00F10290">
        <w:trPr>
          <w:trHeight w:val="667"/>
          <w:jc w:val="center"/>
        </w:trPr>
        <w:tc>
          <w:tcPr>
            <w:tcW w:w="694" w:type="dxa"/>
            <w:vAlign w:val="center"/>
          </w:tcPr>
          <w:p w14:paraId="04E35730" w14:textId="5AB228D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0946F22" w14:textId="4A3A9B1A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Tin Gal</w:t>
            </w:r>
          </w:p>
        </w:tc>
        <w:tc>
          <w:tcPr>
            <w:tcW w:w="2268" w:type="dxa"/>
            <w:vAlign w:val="center"/>
          </w:tcPr>
          <w:p w14:paraId="797822A5" w14:textId="100D1FE2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Klavirist </w:t>
            </w:r>
          </w:p>
        </w:tc>
        <w:tc>
          <w:tcPr>
            <w:tcW w:w="1559" w:type="dxa"/>
            <w:vAlign w:val="center"/>
          </w:tcPr>
          <w:p w14:paraId="10D61618" w14:textId="402B3089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</w:t>
            </w:r>
            <w:r w:rsidR="00771343" w:rsidRPr="00F23A80">
              <w:rPr>
                <w:rFonts w:cstheme="minorHAnsi"/>
                <w:i/>
                <w:iCs/>
              </w:rPr>
              <w:t>SS</w:t>
            </w:r>
          </w:p>
        </w:tc>
        <w:tc>
          <w:tcPr>
            <w:tcW w:w="1984" w:type="dxa"/>
            <w:vAlign w:val="center"/>
          </w:tcPr>
          <w:p w14:paraId="001A5DD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389396D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49E177E" w14:textId="28A63D4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FF7E212" w14:textId="1085CD17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Martin Češnjak</w:t>
            </w:r>
            <w:r w:rsidR="00771343"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A89966" w14:textId="7F5A39AA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</w:t>
            </w:r>
            <w:r w:rsidR="00B26B5F">
              <w:rPr>
                <w:rFonts w:cstheme="minorHAnsi"/>
                <w:i/>
                <w:iCs/>
              </w:rPr>
              <w:t>ar</w:t>
            </w:r>
            <w:r>
              <w:rPr>
                <w:rFonts w:cstheme="minorHAnsi"/>
                <w:i/>
                <w:iCs/>
              </w:rPr>
              <w:t xml:space="preserve"> muzike </w:t>
            </w:r>
            <w:r w:rsidRPr="00F23A80">
              <w:rPr>
                <w:rFonts w:cstheme="minorHAnsi"/>
                <w:i/>
                <w:iCs/>
              </w:rPr>
              <w:t xml:space="preserve"> violinist</w:t>
            </w:r>
          </w:p>
        </w:tc>
        <w:tc>
          <w:tcPr>
            <w:tcW w:w="1559" w:type="dxa"/>
            <w:vAlign w:val="center"/>
          </w:tcPr>
          <w:p w14:paraId="1611A7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E4D5A7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Violina</w:t>
            </w:r>
          </w:p>
        </w:tc>
      </w:tr>
      <w:tr w:rsidR="00771343" w:rsidRPr="00F23A80" w14:paraId="520C8BF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10E7E44" w14:textId="12F09E6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B26B5F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40EA71B" w14:textId="1149449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Jelena Ivanović </w:t>
            </w:r>
          </w:p>
        </w:tc>
        <w:tc>
          <w:tcPr>
            <w:tcW w:w="2268" w:type="dxa"/>
            <w:vAlign w:val="center"/>
          </w:tcPr>
          <w:p w14:paraId="712D9DA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muzike</w:t>
            </w:r>
          </w:p>
        </w:tc>
        <w:tc>
          <w:tcPr>
            <w:tcW w:w="1559" w:type="dxa"/>
            <w:vAlign w:val="center"/>
          </w:tcPr>
          <w:p w14:paraId="7E072B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41E862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73BD1CDD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77AF37" w14:textId="73218B6E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68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68994A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Dino Jelinić</w:t>
            </w:r>
          </w:p>
        </w:tc>
        <w:tc>
          <w:tcPr>
            <w:tcW w:w="2268" w:type="dxa"/>
            <w:vAlign w:val="center"/>
          </w:tcPr>
          <w:p w14:paraId="771832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Magistar primarnog obrazovanja</w:t>
            </w:r>
          </w:p>
        </w:tc>
        <w:tc>
          <w:tcPr>
            <w:tcW w:w="1559" w:type="dxa"/>
            <w:vAlign w:val="center"/>
          </w:tcPr>
          <w:p w14:paraId="764C461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72AE5C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Gitara</w:t>
            </w:r>
          </w:p>
        </w:tc>
      </w:tr>
      <w:tr w:rsidR="00771343" w:rsidRPr="00F23A80" w14:paraId="05B5343C" w14:textId="77777777" w:rsidTr="00F10290">
        <w:trPr>
          <w:trHeight w:val="649"/>
          <w:jc w:val="center"/>
        </w:trPr>
        <w:tc>
          <w:tcPr>
            <w:tcW w:w="694" w:type="dxa"/>
            <w:vAlign w:val="center"/>
          </w:tcPr>
          <w:p w14:paraId="39093EE0" w14:textId="52F89DDB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2BDE321" w14:textId="676781B2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Marko Matić </w:t>
            </w:r>
          </w:p>
        </w:tc>
        <w:tc>
          <w:tcPr>
            <w:tcW w:w="2268" w:type="dxa"/>
            <w:vAlign w:val="center"/>
          </w:tcPr>
          <w:p w14:paraId="39BF34F7" w14:textId="0A8BF3D7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Harmonikaš</w:t>
            </w:r>
            <w:r w:rsidR="00771343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5FC89C" w14:textId="5F0AAFE7" w:rsidR="00771343" w:rsidRPr="00F23A80" w:rsidRDefault="00B26B5F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SS</w:t>
            </w:r>
            <w:r w:rsidR="00771343" w:rsidRPr="00F23A80"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984" w:type="dxa"/>
            <w:vAlign w:val="center"/>
          </w:tcPr>
          <w:p w14:paraId="30A0038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Harmonika </w:t>
            </w:r>
          </w:p>
        </w:tc>
      </w:tr>
      <w:tr w:rsidR="00B26B5F" w:rsidRPr="00F23A80" w14:paraId="3340B972" w14:textId="77777777" w:rsidTr="00F10290">
        <w:trPr>
          <w:trHeight w:val="544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6CA84E" w14:textId="538ECEC5" w:rsidR="00B26B5F" w:rsidRPr="00F23A80" w:rsidRDefault="00B26B5F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70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81A7E8" w14:textId="77777777" w:rsidR="00B26B5F" w:rsidRPr="00F23A80" w:rsidRDefault="00B26B5F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Slaven Stilinović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33485" w14:textId="77777777" w:rsidR="00B26B5F" w:rsidRPr="00F23A80" w:rsidRDefault="00B26B5F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Ekonomist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D27F80" w14:textId="77777777" w:rsidR="00B26B5F" w:rsidRPr="00F23A80" w:rsidRDefault="00B26B5F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SSS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21949" w14:textId="77777777" w:rsidR="00B26B5F" w:rsidRPr="00F23A80" w:rsidRDefault="00B26B5F" w:rsidP="00F110F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Tambura</w:t>
            </w:r>
          </w:p>
        </w:tc>
      </w:tr>
      <w:tr w:rsidR="006137CF" w:rsidRPr="00F23A80" w14:paraId="21597BC8" w14:textId="77777777" w:rsidTr="00F10290">
        <w:trPr>
          <w:trHeight w:val="82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4BF0F0" w14:textId="76485E37" w:rsidR="006137CF" w:rsidRPr="00F23A80" w:rsidRDefault="006137CF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66F317" w14:textId="6A07F17A" w:rsidR="006137CF" w:rsidRPr="00F23A80" w:rsidRDefault="006137CF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Patricija Jarnević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889345" w14:textId="0807D832" w:rsidR="006137CF" w:rsidRPr="00F23A80" w:rsidRDefault="006137CF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696B5" w14:textId="5B4ED8A4" w:rsidR="006137CF" w:rsidRPr="00F23A80" w:rsidRDefault="006137CF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9446D" w14:textId="77777777" w:rsidR="006137CF" w:rsidRDefault="006137CF" w:rsidP="00F110FD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Mjera pripravništva</w:t>
            </w:r>
          </w:p>
          <w:p w14:paraId="58507305" w14:textId="6147F3F0" w:rsidR="006137CF" w:rsidRPr="00F23A80" w:rsidRDefault="006137CF" w:rsidP="00F110FD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Razredna nastava </w:t>
            </w:r>
          </w:p>
        </w:tc>
      </w:tr>
    </w:tbl>
    <w:p w14:paraId="5B6C41A5" w14:textId="77777777" w:rsidR="00E83DF5" w:rsidRPr="00F23A80" w:rsidRDefault="00E83DF5" w:rsidP="00D0246F">
      <w:pPr>
        <w:rPr>
          <w:rFonts w:cstheme="minorHAnsi"/>
        </w:rPr>
      </w:pPr>
    </w:p>
    <w:p w14:paraId="47E130BB" w14:textId="77777777" w:rsidR="001E3F3D" w:rsidRDefault="001E3F3D" w:rsidP="001E3F3D">
      <w:pPr>
        <w:jc w:val="both"/>
        <w:rPr>
          <w:rFonts w:cstheme="minorHAnsi"/>
          <w:i/>
          <w:iCs/>
        </w:rPr>
      </w:pPr>
    </w:p>
    <w:p w14:paraId="38AB2DDC" w14:textId="77777777" w:rsidR="001E3F3D" w:rsidRDefault="001E3F3D" w:rsidP="001E3F3D">
      <w:pPr>
        <w:pStyle w:val="NaslovI"/>
        <w:numPr>
          <w:ilvl w:val="1"/>
          <w:numId w:val="40"/>
        </w:numPr>
      </w:pPr>
      <w:bookmarkStart w:id="72" w:name="_Toc21991123"/>
      <w:bookmarkStart w:id="73" w:name="_Toc85096117"/>
      <w:bookmarkStart w:id="74" w:name="_Toc116626915"/>
      <w:bookmarkStart w:id="75" w:name="_Toc116626914"/>
      <w:r w:rsidRPr="00F23A80">
        <w:t>Poda</w:t>
      </w:r>
      <w:r>
        <w:t>t</w:t>
      </w:r>
      <w:r w:rsidRPr="00F23A80">
        <w:t>ci o administrativnom i tehničkom osoblju</w:t>
      </w:r>
      <w:bookmarkEnd w:id="72"/>
      <w:bookmarkEnd w:id="73"/>
      <w:bookmarkEnd w:id="74"/>
    </w:p>
    <w:p w14:paraId="1B177420" w14:textId="77777777" w:rsidR="001E3F3D" w:rsidRPr="0016231B" w:rsidRDefault="001E3F3D" w:rsidP="001E3F3D">
      <w:pPr>
        <w:pStyle w:val="NaslovI"/>
        <w:ind w:left="792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835"/>
        <w:gridCol w:w="1276"/>
        <w:gridCol w:w="2410"/>
        <w:gridCol w:w="1417"/>
      </w:tblGrid>
      <w:tr w:rsidR="001E3F3D" w:rsidRPr="00F23A80" w14:paraId="30BF7A3F" w14:textId="77777777" w:rsidTr="00ED1C4D">
        <w:trPr>
          <w:jc w:val="center"/>
        </w:trPr>
        <w:tc>
          <w:tcPr>
            <w:tcW w:w="694" w:type="dxa"/>
            <w:shd w:val="pct30" w:color="FFFF00" w:fill="FFFFFF"/>
          </w:tcPr>
          <w:p w14:paraId="1A0B1BC7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835" w:type="dxa"/>
            <w:shd w:val="pct30" w:color="FFFF00" w:fill="FFFFFF"/>
          </w:tcPr>
          <w:p w14:paraId="37356661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276" w:type="dxa"/>
            <w:shd w:val="pct30" w:color="FFFF00" w:fill="FFFFFF"/>
          </w:tcPr>
          <w:p w14:paraId="16A55CD9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410" w:type="dxa"/>
            <w:shd w:val="pct30" w:color="FFFF00" w:fill="FFFFFF"/>
          </w:tcPr>
          <w:p w14:paraId="60E7C0DB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417" w:type="dxa"/>
            <w:shd w:val="pct30" w:color="FFFF00" w:fill="FFFFFF"/>
          </w:tcPr>
          <w:p w14:paraId="35DE6B19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Radno vrijeme</w:t>
            </w:r>
          </w:p>
        </w:tc>
      </w:tr>
      <w:tr w:rsidR="001E3F3D" w:rsidRPr="00F23A80" w14:paraId="4514C315" w14:textId="77777777" w:rsidTr="00ED1C4D">
        <w:trPr>
          <w:jc w:val="center"/>
        </w:trPr>
        <w:tc>
          <w:tcPr>
            <w:tcW w:w="694" w:type="dxa"/>
          </w:tcPr>
          <w:p w14:paraId="3CC1866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835" w:type="dxa"/>
          </w:tcPr>
          <w:p w14:paraId="674DC3C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Ljubica Butorac</w:t>
            </w:r>
          </w:p>
        </w:tc>
        <w:tc>
          <w:tcPr>
            <w:tcW w:w="1276" w:type="dxa"/>
          </w:tcPr>
          <w:p w14:paraId="2D5CA97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56DF3EC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Tajnica</w:t>
            </w:r>
          </w:p>
        </w:tc>
        <w:tc>
          <w:tcPr>
            <w:tcW w:w="1417" w:type="dxa"/>
          </w:tcPr>
          <w:p w14:paraId="4D796497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1E3F3D" w:rsidRPr="00F23A80" w14:paraId="07B57FB1" w14:textId="77777777" w:rsidTr="00ED1C4D">
        <w:trPr>
          <w:jc w:val="center"/>
        </w:trPr>
        <w:tc>
          <w:tcPr>
            <w:tcW w:w="694" w:type="dxa"/>
          </w:tcPr>
          <w:p w14:paraId="488CC86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835" w:type="dxa"/>
          </w:tcPr>
          <w:p w14:paraId="5BF0239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Brkljačić</w:t>
            </w:r>
          </w:p>
        </w:tc>
        <w:tc>
          <w:tcPr>
            <w:tcW w:w="1276" w:type="dxa"/>
          </w:tcPr>
          <w:p w14:paraId="2691C5A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415845D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Voditelj računovodstva</w:t>
            </w:r>
          </w:p>
        </w:tc>
        <w:tc>
          <w:tcPr>
            <w:tcW w:w="1417" w:type="dxa"/>
          </w:tcPr>
          <w:p w14:paraId="727B854B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1E3F3D" w:rsidRPr="00F23A80" w14:paraId="6FDF08DC" w14:textId="77777777" w:rsidTr="00ED1C4D">
        <w:trPr>
          <w:jc w:val="center"/>
        </w:trPr>
        <w:tc>
          <w:tcPr>
            <w:tcW w:w="694" w:type="dxa"/>
          </w:tcPr>
          <w:p w14:paraId="58F05D1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835" w:type="dxa"/>
          </w:tcPr>
          <w:p w14:paraId="182F8F7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Mandica Hrvoj</w:t>
            </w:r>
          </w:p>
        </w:tc>
        <w:tc>
          <w:tcPr>
            <w:tcW w:w="1276" w:type="dxa"/>
          </w:tcPr>
          <w:p w14:paraId="739EF7AE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3490C44D" w14:textId="77777777" w:rsidR="001E3F3D" w:rsidRPr="00F23A80" w:rsidRDefault="001E3F3D" w:rsidP="00ED1C4D">
            <w:pPr>
              <w:rPr>
                <w:rFonts w:cstheme="minorHAnsi"/>
                <w:i/>
                <w:iCs/>
                <w:highlight w:val="red"/>
              </w:rPr>
            </w:pPr>
            <w:r w:rsidRPr="00F23A80">
              <w:rPr>
                <w:rFonts w:cstheme="minorHAnsi"/>
                <w:i/>
                <w:iCs/>
              </w:rPr>
              <w:t>Računovodstveni referent</w:t>
            </w:r>
          </w:p>
        </w:tc>
        <w:tc>
          <w:tcPr>
            <w:tcW w:w="1417" w:type="dxa"/>
          </w:tcPr>
          <w:p w14:paraId="30C77BA4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  <w:highlight w:val="red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15.30</w:t>
            </w:r>
          </w:p>
        </w:tc>
      </w:tr>
      <w:tr w:rsidR="001E3F3D" w:rsidRPr="00F23A80" w14:paraId="71C3ADBF" w14:textId="77777777" w:rsidTr="00ED1C4D">
        <w:trPr>
          <w:jc w:val="center"/>
        </w:trPr>
        <w:tc>
          <w:tcPr>
            <w:tcW w:w="694" w:type="dxa"/>
          </w:tcPr>
          <w:p w14:paraId="5A63C84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835" w:type="dxa"/>
          </w:tcPr>
          <w:p w14:paraId="4107E67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Mario Borovac</w:t>
            </w:r>
          </w:p>
        </w:tc>
        <w:tc>
          <w:tcPr>
            <w:tcW w:w="1276" w:type="dxa"/>
          </w:tcPr>
          <w:p w14:paraId="67227CA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311465A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Domar</w:t>
            </w:r>
          </w:p>
        </w:tc>
        <w:tc>
          <w:tcPr>
            <w:tcW w:w="1417" w:type="dxa"/>
          </w:tcPr>
          <w:p w14:paraId="768BF1AF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1E3F3D" w:rsidRPr="00F23A80" w14:paraId="7016D8A4" w14:textId="77777777" w:rsidTr="00ED1C4D">
        <w:trPr>
          <w:jc w:val="center"/>
        </w:trPr>
        <w:tc>
          <w:tcPr>
            <w:tcW w:w="694" w:type="dxa"/>
          </w:tcPr>
          <w:p w14:paraId="7AED7D3B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835" w:type="dxa"/>
          </w:tcPr>
          <w:p w14:paraId="03EA429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 Čanić</w:t>
            </w:r>
          </w:p>
        </w:tc>
        <w:tc>
          <w:tcPr>
            <w:tcW w:w="1276" w:type="dxa"/>
          </w:tcPr>
          <w:p w14:paraId="4D093B9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764044E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Domar</w:t>
            </w:r>
          </w:p>
        </w:tc>
        <w:tc>
          <w:tcPr>
            <w:tcW w:w="1417" w:type="dxa"/>
          </w:tcPr>
          <w:p w14:paraId="1A9F65F3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1E3F3D" w:rsidRPr="00F23A80" w14:paraId="5913EAB2" w14:textId="77777777" w:rsidTr="00ED1C4D">
        <w:trPr>
          <w:jc w:val="center"/>
        </w:trPr>
        <w:tc>
          <w:tcPr>
            <w:tcW w:w="694" w:type="dxa"/>
          </w:tcPr>
          <w:p w14:paraId="378202B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  <w:p w14:paraId="11AEF92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835" w:type="dxa"/>
          </w:tcPr>
          <w:p w14:paraId="009827E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Josip Brkljačić</w:t>
            </w:r>
          </w:p>
        </w:tc>
        <w:tc>
          <w:tcPr>
            <w:tcW w:w="1276" w:type="dxa"/>
          </w:tcPr>
          <w:p w14:paraId="683EA1C0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45D039BD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Domar – ložač </w:t>
            </w:r>
          </w:p>
          <w:p w14:paraId="6043D7A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Gradska s</w:t>
            </w:r>
            <w:r w:rsidRPr="00F23A80">
              <w:rPr>
                <w:rFonts w:cstheme="minorHAnsi"/>
                <w:i/>
                <w:iCs/>
              </w:rPr>
              <w:t>portska dvorana</w:t>
            </w:r>
          </w:p>
        </w:tc>
        <w:tc>
          <w:tcPr>
            <w:tcW w:w="1417" w:type="dxa"/>
          </w:tcPr>
          <w:p w14:paraId="25B62E1E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11.00 – 19.00</w:t>
            </w:r>
          </w:p>
        </w:tc>
      </w:tr>
      <w:tr w:rsidR="001E3F3D" w:rsidRPr="00F23A80" w14:paraId="2CF5FE69" w14:textId="77777777" w:rsidTr="00ED1C4D">
        <w:trPr>
          <w:jc w:val="center"/>
        </w:trPr>
        <w:tc>
          <w:tcPr>
            <w:tcW w:w="694" w:type="dxa"/>
          </w:tcPr>
          <w:p w14:paraId="6C1F988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7.</w:t>
            </w:r>
          </w:p>
        </w:tc>
        <w:tc>
          <w:tcPr>
            <w:tcW w:w="2835" w:type="dxa"/>
          </w:tcPr>
          <w:p w14:paraId="132BB2DD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Dragica Rudelić</w:t>
            </w:r>
          </w:p>
        </w:tc>
        <w:tc>
          <w:tcPr>
            <w:tcW w:w="1276" w:type="dxa"/>
          </w:tcPr>
          <w:p w14:paraId="0E797BC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NKV</w:t>
            </w:r>
          </w:p>
        </w:tc>
        <w:tc>
          <w:tcPr>
            <w:tcW w:w="2410" w:type="dxa"/>
          </w:tcPr>
          <w:p w14:paraId="658DB98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0912AFFC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762AEB09" w14:textId="77777777" w:rsidTr="00ED1C4D">
        <w:trPr>
          <w:jc w:val="center"/>
        </w:trPr>
        <w:tc>
          <w:tcPr>
            <w:tcW w:w="694" w:type="dxa"/>
          </w:tcPr>
          <w:p w14:paraId="742DCDE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835" w:type="dxa"/>
          </w:tcPr>
          <w:p w14:paraId="1C40BC8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Marica Šikić</w:t>
            </w:r>
          </w:p>
        </w:tc>
        <w:tc>
          <w:tcPr>
            <w:tcW w:w="1276" w:type="dxa"/>
          </w:tcPr>
          <w:p w14:paraId="7A8D8E6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239E412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0935F5FF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62A8A571" w14:textId="77777777" w:rsidTr="00ED1C4D">
        <w:trPr>
          <w:jc w:val="center"/>
        </w:trPr>
        <w:tc>
          <w:tcPr>
            <w:tcW w:w="694" w:type="dxa"/>
          </w:tcPr>
          <w:p w14:paraId="6787A95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835" w:type="dxa"/>
          </w:tcPr>
          <w:p w14:paraId="5A7825D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Marković</w:t>
            </w:r>
          </w:p>
        </w:tc>
        <w:tc>
          <w:tcPr>
            <w:tcW w:w="1276" w:type="dxa"/>
          </w:tcPr>
          <w:p w14:paraId="4E500AD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6FBC7EE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2D5CF826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4F81B107" w14:textId="77777777" w:rsidTr="00ED1C4D">
        <w:trPr>
          <w:jc w:val="center"/>
        </w:trPr>
        <w:tc>
          <w:tcPr>
            <w:tcW w:w="694" w:type="dxa"/>
          </w:tcPr>
          <w:p w14:paraId="7ADFBF8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10.</w:t>
            </w:r>
          </w:p>
        </w:tc>
        <w:tc>
          <w:tcPr>
            <w:tcW w:w="2835" w:type="dxa"/>
          </w:tcPr>
          <w:p w14:paraId="74C2C7C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Lucija Gašljević</w:t>
            </w:r>
          </w:p>
        </w:tc>
        <w:tc>
          <w:tcPr>
            <w:tcW w:w="1276" w:type="dxa"/>
          </w:tcPr>
          <w:p w14:paraId="6F77DAC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NKV</w:t>
            </w:r>
          </w:p>
        </w:tc>
        <w:tc>
          <w:tcPr>
            <w:tcW w:w="2410" w:type="dxa"/>
          </w:tcPr>
          <w:p w14:paraId="64105C3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62AE3059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35B84F4C" w14:textId="77777777" w:rsidTr="00ED1C4D">
        <w:trPr>
          <w:jc w:val="center"/>
        </w:trPr>
        <w:tc>
          <w:tcPr>
            <w:tcW w:w="694" w:type="dxa"/>
          </w:tcPr>
          <w:p w14:paraId="3D714C8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11.</w:t>
            </w:r>
          </w:p>
        </w:tc>
        <w:tc>
          <w:tcPr>
            <w:tcW w:w="2835" w:type="dxa"/>
          </w:tcPr>
          <w:p w14:paraId="3E92DCD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Mira Štavlić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232E3A1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3F7710A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55C65BB0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5D64211E" w14:textId="77777777" w:rsidTr="00ED1C4D">
        <w:trPr>
          <w:jc w:val="center"/>
        </w:trPr>
        <w:tc>
          <w:tcPr>
            <w:tcW w:w="694" w:type="dxa"/>
          </w:tcPr>
          <w:p w14:paraId="7AC6E0B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12.</w:t>
            </w:r>
          </w:p>
        </w:tc>
        <w:tc>
          <w:tcPr>
            <w:tcW w:w="2835" w:type="dxa"/>
          </w:tcPr>
          <w:p w14:paraId="3AA7989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Marina Margetić</w:t>
            </w:r>
          </w:p>
        </w:tc>
        <w:tc>
          <w:tcPr>
            <w:tcW w:w="1276" w:type="dxa"/>
          </w:tcPr>
          <w:p w14:paraId="4A96612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0618FB4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076C3619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6741B858" w14:textId="77777777" w:rsidTr="00ED1C4D">
        <w:trPr>
          <w:jc w:val="center"/>
        </w:trPr>
        <w:tc>
          <w:tcPr>
            <w:tcW w:w="694" w:type="dxa"/>
          </w:tcPr>
          <w:p w14:paraId="6557530A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13. </w:t>
            </w:r>
          </w:p>
        </w:tc>
        <w:tc>
          <w:tcPr>
            <w:tcW w:w="2835" w:type="dxa"/>
          </w:tcPr>
          <w:p w14:paraId="621989F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Enisa Abramović 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08CF833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1BE948F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5FA20FB7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1E3F3D" w:rsidRPr="00F23A80" w14:paraId="075CFF40" w14:textId="77777777" w:rsidTr="00ED1C4D">
        <w:trPr>
          <w:jc w:val="center"/>
        </w:trPr>
        <w:tc>
          <w:tcPr>
            <w:tcW w:w="694" w:type="dxa"/>
          </w:tcPr>
          <w:p w14:paraId="5F49F22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14. </w:t>
            </w:r>
          </w:p>
        </w:tc>
        <w:tc>
          <w:tcPr>
            <w:tcW w:w="2835" w:type="dxa"/>
          </w:tcPr>
          <w:p w14:paraId="32DB37AE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Josipa Bićanić</w:t>
            </w:r>
          </w:p>
        </w:tc>
        <w:tc>
          <w:tcPr>
            <w:tcW w:w="1276" w:type="dxa"/>
          </w:tcPr>
          <w:p w14:paraId="1EF3D79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0BA1A8DA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53D75822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1E3F3D" w:rsidRPr="00F23A80" w14:paraId="7D481A51" w14:textId="77777777" w:rsidTr="00ED1C4D">
        <w:trPr>
          <w:jc w:val="center"/>
        </w:trPr>
        <w:tc>
          <w:tcPr>
            <w:tcW w:w="694" w:type="dxa"/>
          </w:tcPr>
          <w:p w14:paraId="15B8E72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15.</w:t>
            </w:r>
          </w:p>
        </w:tc>
        <w:tc>
          <w:tcPr>
            <w:tcW w:w="2835" w:type="dxa"/>
          </w:tcPr>
          <w:p w14:paraId="7187D59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Đurđica Valentić</w:t>
            </w:r>
          </w:p>
        </w:tc>
        <w:tc>
          <w:tcPr>
            <w:tcW w:w="1276" w:type="dxa"/>
          </w:tcPr>
          <w:p w14:paraId="031B1F8A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42959E7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Bilaj</w:t>
            </w:r>
          </w:p>
        </w:tc>
        <w:tc>
          <w:tcPr>
            <w:tcW w:w="1417" w:type="dxa"/>
          </w:tcPr>
          <w:p w14:paraId="00ED10F4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21B02354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1E3F3D" w:rsidRPr="00F23A80" w14:paraId="3F4777D2" w14:textId="77777777" w:rsidTr="00ED1C4D">
        <w:trPr>
          <w:jc w:val="center"/>
        </w:trPr>
        <w:tc>
          <w:tcPr>
            <w:tcW w:w="694" w:type="dxa"/>
          </w:tcPr>
          <w:p w14:paraId="522681B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16.</w:t>
            </w:r>
          </w:p>
        </w:tc>
        <w:tc>
          <w:tcPr>
            <w:tcW w:w="2835" w:type="dxa"/>
          </w:tcPr>
          <w:p w14:paraId="2A4BE589" w14:textId="77777777" w:rsidR="001E3F3D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Sudar</w:t>
            </w:r>
          </w:p>
          <w:p w14:paraId="3CB18340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(zamjena Marica Asić) </w:t>
            </w:r>
          </w:p>
        </w:tc>
        <w:tc>
          <w:tcPr>
            <w:tcW w:w="1276" w:type="dxa"/>
          </w:tcPr>
          <w:p w14:paraId="0104F6DC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367F09C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Spremačica- PŠ Brušane</w:t>
            </w:r>
          </w:p>
        </w:tc>
        <w:tc>
          <w:tcPr>
            <w:tcW w:w="1417" w:type="dxa"/>
          </w:tcPr>
          <w:p w14:paraId="42A6BF15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8.00</w:t>
            </w:r>
          </w:p>
          <w:p w14:paraId="11FD58E1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13,00 – 14.00</w:t>
            </w:r>
          </w:p>
        </w:tc>
      </w:tr>
      <w:tr w:rsidR="001E3F3D" w:rsidRPr="00F23A80" w14:paraId="1EC00BC6" w14:textId="77777777" w:rsidTr="00ED1C4D">
        <w:trPr>
          <w:jc w:val="center"/>
        </w:trPr>
        <w:tc>
          <w:tcPr>
            <w:tcW w:w="694" w:type="dxa"/>
          </w:tcPr>
          <w:p w14:paraId="33CC831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17.</w:t>
            </w:r>
          </w:p>
        </w:tc>
        <w:tc>
          <w:tcPr>
            <w:tcW w:w="2835" w:type="dxa"/>
          </w:tcPr>
          <w:p w14:paraId="47CDCDFD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Ivanka Miškulin</w:t>
            </w:r>
          </w:p>
        </w:tc>
        <w:tc>
          <w:tcPr>
            <w:tcW w:w="1276" w:type="dxa"/>
          </w:tcPr>
          <w:p w14:paraId="3D644B70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4BAECA1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Smiljan</w:t>
            </w:r>
          </w:p>
        </w:tc>
        <w:tc>
          <w:tcPr>
            <w:tcW w:w="1417" w:type="dxa"/>
          </w:tcPr>
          <w:p w14:paraId="0B8B1233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7145D317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1E3F3D" w:rsidRPr="00F23A80" w14:paraId="5DE5DD70" w14:textId="77777777" w:rsidTr="00ED1C4D">
        <w:trPr>
          <w:jc w:val="center"/>
        </w:trPr>
        <w:tc>
          <w:tcPr>
            <w:tcW w:w="694" w:type="dxa"/>
          </w:tcPr>
          <w:p w14:paraId="48906C7E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18.</w:t>
            </w:r>
          </w:p>
        </w:tc>
        <w:tc>
          <w:tcPr>
            <w:tcW w:w="2835" w:type="dxa"/>
          </w:tcPr>
          <w:p w14:paraId="679EF52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Marica Asić</w:t>
            </w:r>
          </w:p>
        </w:tc>
        <w:tc>
          <w:tcPr>
            <w:tcW w:w="1276" w:type="dxa"/>
          </w:tcPr>
          <w:p w14:paraId="582F37F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268339C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Lički Novi</w:t>
            </w:r>
          </w:p>
        </w:tc>
        <w:tc>
          <w:tcPr>
            <w:tcW w:w="1417" w:type="dxa"/>
          </w:tcPr>
          <w:p w14:paraId="134B62FA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4E20DDB2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1E3F3D" w:rsidRPr="00F23A80" w14:paraId="6BB6A5C2" w14:textId="77777777" w:rsidTr="00ED1C4D">
        <w:trPr>
          <w:jc w:val="center"/>
        </w:trPr>
        <w:tc>
          <w:tcPr>
            <w:tcW w:w="694" w:type="dxa"/>
          </w:tcPr>
          <w:p w14:paraId="566D017B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19.</w:t>
            </w:r>
          </w:p>
        </w:tc>
        <w:tc>
          <w:tcPr>
            <w:tcW w:w="2835" w:type="dxa"/>
          </w:tcPr>
          <w:p w14:paraId="2EDEA5D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Katica Župan</w:t>
            </w:r>
          </w:p>
        </w:tc>
        <w:tc>
          <w:tcPr>
            <w:tcW w:w="1276" w:type="dxa"/>
          </w:tcPr>
          <w:p w14:paraId="2E8C56D6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58EC18A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Spremačica </w:t>
            </w:r>
          </w:p>
          <w:p w14:paraId="747A680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Sportska dvorana</w:t>
            </w:r>
          </w:p>
        </w:tc>
        <w:tc>
          <w:tcPr>
            <w:tcW w:w="1417" w:type="dxa"/>
          </w:tcPr>
          <w:p w14:paraId="16F5B893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14.00 – 22.00</w:t>
            </w:r>
          </w:p>
        </w:tc>
      </w:tr>
      <w:tr w:rsidR="001E3F3D" w:rsidRPr="00F23A80" w14:paraId="633ED130" w14:textId="77777777" w:rsidTr="00ED1C4D">
        <w:trPr>
          <w:jc w:val="center"/>
        </w:trPr>
        <w:tc>
          <w:tcPr>
            <w:tcW w:w="694" w:type="dxa"/>
          </w:tcPr>
          <w:p w14:paraId="5901F2D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20.</w:t>
            </w:r>
          </w:p>
        </w:tc>
        <w:tc>
          <w:tcPr>
            <w:tcW w:w="2835" w:type="dxa"/>
          </w:tcPr>
          <w:p w14:paraId="3ACD392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Pavlić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6E1594D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4CFB9428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  <w:p w14:paraId="6A6FA835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Sportska dvorana</w:t>
            </w:r>
          </w:p>
        </w:tc>
        <w:tc>
          <w:tcPr>
            <w:tcW w:w="1417" w:type="dxa"/>
          </w:tcPr>
          <w:p w14:paraId="5894E5C0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14.00 – 22.00</w:t>
            </w:r>
          </w:p>
        </w:tc>
      </w:tr>
      <w:tr w:rsidR="001E3F3D" w:rsidRPr="00F23A80" w14:paraId="3A14218C" w14:textId="77777777" w:rsidTr="00ED1C4D">
        <w:trPr>
          <w:jc w:val="center"/>
        </w:trPr>
        <w:tc>
          <w:tcPr>
            <w:tcW w:w="694" w:type="dxa"/>
          </w:tcPr>
          <w:p w14:paraId="7BEC017D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21.</w:t>
            </w:r>
          </w:p>
        </w:tc>
        <w:tc>
          <w:tcPr>
            <w:tcW w:w="2835" w:type="dxa"/>
          </w:tcPr>
          <w:p w14:paraId="28021D8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Mladen Starčević</w:t>
            </w:r>
          </w:p>
        </w:tc>
        <w:tc>
          <w:tcPr>
            <w:tcW w:w="1276" w:type="dxa"/>
          </w:tcPr>
          <w:p w14:paraId="7434C83E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27F2F5CD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</w:t>
            </w:r>
          </w:p>
          <w:p w14:paraId="2ECC75F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Sportska dvorana </w:t>
            </w:r>
          </w:p>
        </w:tc>
        <w:tc>
          <w:tcPr>
            <w:tcW w:w="1417" w:type="dxa"/>
          </w:tcPr>
          <w:p w14:paraId="74D5686D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14.00 – 22.00</w:t>
            </w:r>
          </w:p>
        </w:tc>
      </w:tr>
      <w:tr w:rsidR="001E3F3D" w:rsidRPr="00F23A80" w14:paraId="0EFA3C51" w14:textId="77777777" w:rsidTr="00ED1C4D">
        <w:trPr>
          <w:jc w:val="center"/>
        </w:trPr>
        <w:tc>
          <w:tcPr>
            <w:tcW w:w="694" w:type="dxa"/>
          </w:tcPr>
          <w:p w14:paraId="3157CCC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1056DA3D" w14:textId="77777777" w:rsidR="001E3F3D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Antonela Balenović</w:t>
            </w:r>
          </w:p>
          <w:p w14:paraId="6EFF0CA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(zamjena Josipa Rukavina) </w:t>
            </w:r>
          </w:p>
        </w:tc>
        <w:tc>
          <w:tcPr>
            <w:tcW w:w="1276" w:type="dxa"/>
          </w:tcPr>
          <w:p w14:paraId="49947EB7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0CE00A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59FB0BA2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1E3F3D" w:rsidRPr="00F23A80" w14:paraId="07EBAB89" w14:textId="77777777" w:rsidTr="00ED1C4D">
        <w:trPr>
          <w:trHeight w:val="613"/>
          <w:jc w:val="center"/>
        </w:trPr>
        <w:tc>
          <w:tcPr>
            <w:tcW w:w="694" w:type="dxa"/>
          </w:tcPr>
          <w:p w14:paraId="30E8A99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68BE1E14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Katarina Marinić       </w:t>
            </w:r>
          </w:p>
        </w:tc>
        <w:tc>
          <w:tcPr>
            <w:tcW w:w="1276" w:type="dxa"/>
          </w:tcPr>
          <w:p w14:paraId="6094CF83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47E9C428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6E171E20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1E3F3D" w:rsidRPr="00F23A80" w14:paraId="31AD3C07" w14:textId="77777777" w:rsidTr="00ED1C4D">
        <w:trPr>
          <w:trHeight w:val="577"/>
          <w:jc w:val="center"/>
        </w:trPr>
        <w:tc>
          <w:tcPr>
            <w:tcW w:w="694" w:type="dxa"/>
          </w:tcPr>
          <w:p w14:paraId="77206E9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3240D162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Ivana Marković       </w:t>
            </w:r>
          </w:p>
        </w:tc>
        <w:tc>
          <w:tcPr>
            <w:tcW w:w="1276" w:type="dxa"/>
          </w:tcPr>
          <w:p w14:paraId="7BAD6DBF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47582DB9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1CDEFD6F" w14:textId="77777777" w:rsidR="001E3F3D" w:rsidRPr="00F23A80" w:rsidRDefault="001E3F3D" w:rsidP="00ED1C4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1E3F3D" w:rsidRPr="00F23A80" w14:paraId="7B45F48C" w14:textId="77777777" w:rsidTr="00ED1C4D">
        <w:trPr>
          <w:jc w:val="center"/>
        </w:trPr>
        <w:tc>
          <w:tcPr>
            <w:tcW w:w="694" w:type="dxa"/>
          </w:tcPr>
          <w:p w14:paraId="5DE4B4EE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29FDE6E1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Marko Šikić</w:t>
            </w:r>
          </w:p>
        </w:tc>
        <w:tc>
          <w:tcPr>
            <w:tcW w:w="1276" w:type="dxa"/>
          </w:tcPr>
          <w:p w14:paraId="0C8F061B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5E9EE68" w14:textId="77777777" w:rsidR="001E3F3D" w:rsidRPr="00F23A80" w:rsidRDefault="001E3F3D" w:rsidP="00ED1C4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</w:t>
            </w:r>
            <w:r>
              <w:rPr>
                <w:rFonts w:cstheme="minorHAnsi"/>
                <w:i/>
                <w:iCs/>
              </w:rPr>
              <w:t xml:space="preserve"> – Produženi boravak</w:t>
            </w:r>
          </w:p>
        </w:tc>
        <w:tc>
          <w:tcPr>
            <w:tcW w:w="1417" w:type="dxa"/>
          </w:tcPr>
          <w:p w14:paraId="5A6BF940" w14:textId="77777777" w:rsidR="001E3F3D" w:rsidRPr="00CB0D8D" w:rsidRDefault="001E3F3D" w:rsidP="00ED1C4D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CB0D8D">
              <w:rPr>
                <w:rFonts w:cstheme="minorHAnsi"/>
                <w:b/>
                <w:bCs/>
                <w:i/>
                <w:iCs/>
              </w:rPr>
              <w:t>– 14.30</w:t>
            </w:r>
          </w:p>
        </w:tc>
      </w:tr>
    </w:tbl>
    <w:p w14:paraId="7E8B14D5" w14:textId="77777777" w:rsidR="001E3F3D" w:rsidRDefault="001E3F3D" w:rsidP="001E3F3D">
      <w:pPr>
        <w:pStyle w:val="NaslovI"/>
      </w:pPr>
    </w:p>
    <w:p w14:paraId="5207A137" w14:textId="77777777" w:rsidR="001E3F3D" w:rsidRDefault="001E3F3D" w:rsidP="001E3F3D">
      <w:pPr>
        <w:pStyle w:val="NaslovI"/>
      </w:pPr>
    </w:p>
    <w:p w14:paraId="347F2A75" w14:textId="07F28954" w:rsidR="00771343" w:rsidRDefault="00771343" w:rsidP="0016231B">
      <w:pPr>
        <w:pStyle w:val="NaslovI"/>
        <w:numPr>
          <w:ilvl w:val="1"/>
          <w:numId w:val="40"/>
        </w:numPr>
      </w:pPr>
      <w:r w:rsidRPr="00F23A80">
        <w:t>Poda</w:t>
      </w:r>
      <w:r w:rsidR="00012EB5">
        <w:t>t</w:t>
      </w:r>
      <w:r w:rsidRPr="00F23A80">
        <w:t xml:space="preserve">ci o </w:t>
      </w:r>
      <w:r>
        <w:t>pomoćnicima u nastavi</w:t>
      </w:r>
      <w:bookmarkEnd w:id="75"/>
      <w:r>
        <w:t xml:space="preserve"> </w:t>
      </w:r>
    </w:p>
    <w:p w14:paraId="3B81B4D1" w14:textId="77777777" w:rsidR="001E3F3D" w:rsidRPr="00F23A80" w:rsidRDefault="001E3F3D" w:rsidP="001E3F3D">
      <w:pPr>
        <w:pStyle w:val="NaslovI"/>
        <w:ind w:left="792"/>
      </w:pPr>
    </w:p>
    <w:tbl>
      <w:tblPr>
        <w:tblW w:w="6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552"/>
        <w:gridCol w:w="1559"/>
        <w:gridCol w:w="1984"/>
      </w:tblGrid>
      <w:tr w:rsidR="00771343" w:rsidRPr="00F23A80" w14:paraId="17C67876" w14:textId="77777777" w:rsidTr="00EA1D41">
        <w:trPr>
          <w:trHeight w:val="481"/>
          <w:jc w:val="center"/>
        </w:trPr>
        <w:tc>
          <w:tcPr>
            <w:tcW w:w="694" w:type="dxa"/>
            <w:shd w:val="pct30" w:color="FFFF00" w:fill="FFFFFF"/>
            <w:vAlign w:val="center"/>
          </w:tcPr>
          <w:p w14:paraId="7230C3B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552" w:type="dxa"/>
            <w:shd w:val="pct30" w:color="FFFF00" w:fill="FFFFFF"/>
            <w:vAlign w:val="center"/>
          </w:tcPr>
          <w:p w14:paraId="53D0D09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559" w:type="dxa"/>
            <w:shd w:val="pct30" w:color="FFFF00" w:fill="FFFFFF"/>
            <w:vAlign w:val="center"/>
          </w:tcPr>
          <w:p w14:paraId="0CDF28F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1984" w:type="dxa"/>
            <w:shd w:val="pct30" w:color="FFFF00" w:fill="FFFFFF"/>
            <w:vAlign w:val="center"/>
          </w:tcPr>
          <w:p w14:paraId="68336C1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Predaje</w:t>
            </w:r>
          </w:p>
        </w:tc>
      </w:tr>
      <w:tr w:rsidR="00771343" w:rsidRPr="00F23A80" w14:paraId="0C45E0F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40812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4CD89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Anita Devčić Mihelin</w:t>
            </w:r>
          </w:p>
        </w:tc>
        <w:tc>
          <w:tcPr>
            <w:tcW w:w="1559" w:type="dxa"/>
            <w:vAlign w:val="center"/>
          </w:tcPr>
          <w:p w14:paraId="4C1129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984F20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0766DD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FD354B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552" w:type="dxa"/>
            <w:vAlign w:val="center"/>
          </w:tcPr>
          <w:p w14:paraId="1964EDA9" w14:textId="74BA5881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Jelena Stilinović</w:t>
            </w:r>
          </w:p>
        </w:tc>
        <w:tc>
          <w:tcPr>
            <w:tcW w:w="1559" w:type="dxa"/>
            <w:vAlign w:val="center"/>
          </w:tcPr>
          <w:p w14:paraId="4FFE1A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624A88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5FB5F94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A60845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552" w:type="dxa"/>
            <w:vAlign w:val="center"/>
          </w:tcPr>
          <w:p w14:paraId="23C27A31" w14:textId="566485D2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Slavica Jukić</w:t>
            </w:r>
          </w:p>
        </w:tc>
        <w:tc>
          <w:tcPr>
            <w:tcW w:w="1559" w:type="dxa"/>
            <w:vAlign w:val="center"/>
          </w:tcPr>
          <w:p w14:paraId="76D6693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1A8E49E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29F166E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32A36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552" w:type="dxa"/>
            <w:vAlign w:val="center"/>
          </w:tcPr>
          <w:p w14:paraId="656A3439" w14:textId="4A21C06B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Iva Golac</w:t>
            </w:r>
          </w:p>
        </w:tc>
        <w:tc>
          <w:tcPr>
            <w:tcW w:w="1559" w:type="dxa"/>
            <w:vAlign w:val="center"/>
          </w:tcPr>
          <w:p w14:paraId="3662521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74F3041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132A1E2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D05D0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552" w:type="dxa"/>
            <w:vAlign w:val="center"/>
          </w:tcPr>
          <w:p w14:paraId="530CB4D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Marinka Baričević</w:t>
            </w:r>
          </w:p>
        </w:tc>
        <w:tc>
          <w:tcPr>
            <w:tcW w:w="1559" w:type="dxa"/>
            <w:vAlign w:val="center"/>
          </w:tcPr>
          <w:p w14:paraId="29831F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2665318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27CA2C0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1D284C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</w:tc>
        <w:tc>
          <w:tcPr>
            <w:tcW w:w="2552" w:type="dxa"/>
            <w:vAlign w:val="center"/>
          </w:tcPr>
          <w:p w14:paraId="143D516A" w14:textId="76233C30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Tereza Marković</w:t>
            </w:r>
            <w:r w:rsidR="00771343" w:rsidRPr="00F23A80">
              <w:rPr>
                <w:rFonts w:cstheme="minorHAnsi"/>
                <w:i/>
                <w:iCs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14:paraId="0F69180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DCC0AE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43ADFF78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20733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394F891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Matea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Moguš</w:t>
            </w:r>
          </w:p>
        </w:tc>
        <w:tc>
          <w:tcPr>
            <w:tcW w:w="1559" w:type="dxa"/>
            <w:vAlign w:val="center"/>
          </w:tcPr>
          <w:p w14:paraId="3B4C39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7633FE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18C6A84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52E822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552" w:type="dxa"/>
            <w:vAlign w:val="center"/>
          </w:tcPr>
          <w:p w14:paraId="6444BB2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Jurčić</w:t>
            </w:r>
          </w:p>
        </w:tc>
        <w:tc>
          <w:tcPr>
            <w:tcW w:w="1559" w:type="dxa"/>
            <w:vAlign w:val="center"/>
          </w:tcPr>
          <w:p w14:paraId="3BCDD4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626A082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39F9A06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832F19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552" w:type="dxa"/>
            <w:vAlign w:val="center"/>
          </w:tcPr>
          <w:p w14:paraId="756B8F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Marica Miletić</w:t>
            </w:r>
          </w:p>
        </w:tc>
        <w:tc>
          <w:tcPr>
            <w:tcW w:w="1559" w:type="dxa"/>
            <w:vAlign w:val="center"/>
          </w:tcPr>
          <w:p w14:paraId="3A601F8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14A5DC1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55FE1E0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88C13F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0.</w:t>
            </w:r>
          </w:p>
        </w:tc>
        <w:tc>
          <w:tcPr>
            <w:tcW w:w="2552" w:type="dxa"/>
            <w:vAlign w:val="center"/>
          </w:tcPr>
          <w:p w14:paraId="70E5F40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Ružic</w:t>
            </w:r>
            <w:r>
              <w:rPr>
                <w:rFonts w:cstheme="minorHAnsi"/>
                <w:i/>
                <w:iCs/>
              </w:rPr>
              <w:t xml:space="preserve">a </w:t>
            </w:r>
            <w:r w:rsidRPr="00F23A80">
              <w:rPr>
                <w:rFonts w:cstheme="minorHAnsi"/>
                <w:i/>
                <w:iCs/>
              </w:rPr>
              <w:t xml:space="preserve">Tomljenović </w:t>
            </w:r>
          </w:p>
        </w:tc>
        <w:tc>
          <w:tcPr>
            <w:tcW w:w="1559" w:type="dxa"/>
            <w:vAlign w:val="center"/>
          </w:tcPr>
          <w:p w14:paraId="40D02EA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0D9987D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4AFB0CE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0D2A5D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C321FBE" w14:textId="1F48263B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Kristina Prpić </w:t>
            </w:r>
            <w:r w:rsidR="00771343"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F8C40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784C15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DE08478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C2B37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1051E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Ljiljana Vranešić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74D4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2902DCE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16231B" w:rsidRPr="00F23A80" w14:paraId="52D27D7E" w14:textId="77777777" w:rsidTr="00F110FD">
        <w:trPr>
          <w:trHeight w:val="481"/>
          <w:jc w:val="center"/>
        </w:trPr>
        <w:tc>
          <w:tcPr>
            <w:tcW w:w="694" w:type="dxa"/>
            <w:vAlign w:val="center"/>
          </w:tcPr>
          <w:p w14:paraId="2FCDDAE6" w14:textId="77777777" w:rsidR="0016231B" w:rsidRPr="00F23A80" w:rsidRDefault="0016231B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75386B2" w14:textId="77777777" w:rsidR="0016231B" w:rsidRPr="00F23A80" w:rsidRDefault="0016231B" w:rsidP="00F110F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Mateja Batinić  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A6305AD" w14:textId="77777777" w:rsidR="0016231B" w:rsidRPr="00F23A80" w:rsidRDefault="0016231B" w:rsidP="00F110FD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33DD7B5D" w14:textId="77777777" w:rsidR="0016231B" w:rsidRPr="00F23A80" w:rsidRDefault="0016231B" w:rsidP="00F110FD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C5992E4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946DC8A" w14:textId="5F64456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  <w:r w:rsidR="0016231B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E87782C" w14:textId="23B78082" w:rsidR="00771343" w:rsidRPr="00F23A80" w:rsidRDefault="0016231B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Andrea Lukić</w:t>
            </w:r>
            <w:r w:rsidR="00771343">
              <w:rPr>
                <w:rFonts w:cstheme="minorHAnsi"/>
                <w:i/>
                <w:iCs/>
              </w:rPr>
              <w:t xml:space="preserve">  </w:t>
            </w:r>
            <w:r w:rsidR="00771343"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19E1E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1FB9A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</w:tbl>
    <w:p w14:paraId="4D7D98F4" w14:textId="77777777" w:rsidR="001E3F3D" w:rsidRDefault="001E3F3D" w:rsidP="001E3F3D">
      <w:pPr>
        <w:pStyle w:val="NaslovI"/>
        <w:ind w:left="792"/>
      </w:pPr>
      <w:bookmarkStart w:id="76" w:name="_Toc21988887"/>
      <w:bookmarkStart w:id="77" w:name="_Toc21991111"/>
      <w:bookmarkStart w:id="78" w:name="_Toc85096118"/>
      <w:bookmarkStart w:id="79" w:name="_Toc116626916"/>
    </w:p>
    <w:p w14:paraId="4D82F93F" w14:textId="77777777" w:rsidR="001E3F3D" w:rsidRDefault="001E3F3D" w:rsidP="001E3F3D">
      <w:pPr>
        <w:pStyle w:val="NaslovI"/>
        <w:ind w:left="792"/>
      </w:pPr>
    </w:p>
    <w:p w14:paraId="018354A6" w14:textId="6661B5A9" w:rsidR="00D0246F" w:rsidRPr="00F23A80" w:rsidRDefault="00D0246F" w:rsidP="00CB0D8D">
      <w:pPr>
        <w:pStyle w:val="NaslovI"/>
        <w:numPr>
          <w:ilvl w:val="1"/>
          <w:numId w:val="40"/>
        </w:numPr>
      </w:pPr>
      <w:r w:rsidRPr="00F23A80">
        <w:t>Poda</w:t>
      </w:r>
      <w:r w:rsidR="00012EB5">
        <w:t>t</w:t>
      </w:r>
      <w:r w:rsidRPr="00F23A80">
        <w:t>ci iz prošle školske godine</w:t>
      </w:r>
      <w:bookmarkEnd w:id="76"/>
      <w:bookmarkEnd w:id="77"/>
      <w:r w:rsidRPr="00F23A80">
        <w:t xml:space="preserve"> o broju učenika</w:t>
      </w:r>
      <w:bookmarkEnd w:id="78"/>
      <w:bookmarkEnd w:id="79"/>
    </w:p>
    <w:p w14:paraId="26531B3B" w14:textId="77777777" w:rsidR="00D0246F" w:rsidRPr="00F23A80" w:rsidRDefault="00D0246F" w:rsidP="00D0246F">
      <w:pPr>
        <w:ind w:left="360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D485F61" w14:textId="7EECA23F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 kraju školske godine 202</w:t>
      </w:r>
      <w:r w:rsidR="002B5E5A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</w:t>
      </w:r>
      <w:r w:rsidR="00003DA2">
        <w:rPr>
          <w:rFonts w:cstheme="minorHAnsi"/>
          <w:i/>
          <w:iCs/>
          <w:sz w:val="28"/>
          <w:szCs w:val="28"/>
        </w:rPr>
        <w:t>20</w:t>
      </w:r>
      <w:r w:rsidRPr="00F23A80">
        <w:rPr>
          <w:rFonts w:cstheme="minorHAnsi"/>
          <w:i/>
          <w:iCs/>
          <w:sz w:val="28"/>
          <w:szCs w:val="28"/>
        </w:rPr>
        <w:t>2</w:t>
      </w:r>
      <w:r w:rsidR="002B5E5A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bilo je ukupno 4</w:t>
      </w:r>
      <w:r w:rsidR="002B5E5A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 xml:space="preserve"> razredna odjela i to: 2</w:t>
      </w:r>
      <w:r w:rsidR="00610C7A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 xml:space="preserve"> odjel</w:t>
      </w:r>
      <w:r w:rsidR="00610C7A">
        <w:rPr>
          <w:rFonts w:cstheme="minorHAnsi"/>
          <w:i/>
          <w:iCs/>
          <w:sz w:val="28"/>
          <w:szCs w:val="28"/>
        </w:rPr>
        <w:t>a</w:t>
      </w:r>
      <w:r w:rsidRPr="00F23A80">
        <w:rPr>
          <w:rFonts w:cstheme="minorHAnsi"/>
          <w:i/>
          <w:iCs/>
          <w:sz w:val="28"/>
          <w:szCs w:val="28"/>
        </w:rPr>
        <w:t xml:space="preserve"> razredne nastave, 17 odjela predmetne nastave, </w:t>
      </w:r>
      <w:r w:rsidR="00610C7A">
        <w:rPr>
          <w:rFonts w:cstheme="minorHAnsi"/>
          <w:i/>
          <w:iCs/>
          <w:sz w:val="28"/>
          <w:szCs w:val="28"/>
        </w:rPr>
        <w:t xml:space="preserve">jedan </w:t>
      </w:r>
      <w:r w:rsidRPr="00F23A80">
        <w:rPr>
          <w:rFonts w:cstheme="minorHAnsi"/>
          <w:i/>
          <w:iCs/>
          <w:sz w:val="28"/>
          <w:szCs w:val="28"/>
        </w:rPr>
        <w:t>odjel posebnog programa</w:t>
      </w:r>
      <w:r w:rsidR="00610C7A">
        <w:rPr>
          <w:rFonts w:cstheme="minorHAnsi"/>
          <w:i/>
          <w:iCs/>
          <w:sz w:val="28"/>
          <w:szCs w:val="28"/>
        </w:rPr>
        <w:t>, jedna odgojno-obrazovna skupina do 21. godine</w:t>
      </w:r>
      <w:r w:rsidRPr="00F23A80">
        <w:rPr>
          <w:rFonts w:cstheme="minorHAnsi"/>
          <w:i/>
          <w:iCs/>
          <w:sz w:val="28"/>
          <w:szCs w:val="28"/>
        </w:rPr>
        <w:t xml:space="preserve"> i dva odjela produženog boravka.  </w:t>
      </w:r>
    </w:p>
    <w:p w14:paraId="755EEB1B" w14:textId="7E2BEB24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Na kraju školske godine bilo je ukupno </w:t>
      </w:r>
      <w:r w:rsidRPr="00080757">
        <w:rPr>
          <w:rFonts w:cstheme="minorHAnsi"/>
          <w:b/>
          <w:bCs/>
          <w:i/>
          <w:iCs/>
          <w:sz w:val="28"/>
          <w:szCs w:val="28"/>
        </w:rPr>
        <w:t>7</w:t>
      </w:r>
      <w:r w:rsidR="002B5E5A">
        <w:rPr>
          <w:rFonts w:cstheme="minorHAnsi"/>
          <w:b/>
          <w:bCs/>
          <w:i/>
          <w:iCs/>
          <w:sz w:val="28"/>
          <w:szCs w:val="28"/>
        </w:rPr>
        <w:t>75</w:t>
      </w:r>
      <w:r w:rsidRPr="00080757">
        <w:rPr>
          <w:rFonts w:cstheme="minorHAnsi"/>
          <w:b/>
          <w:bCs/>
          <w:i/>
          <w:iCs/>
          <w:sz w:val="28"/>
          <w:szCs w:val="28"/>
        </w:rPr>
        <w:t xml:space="preserve"> učenika</w:t>
      </w:r>
      <w:r w:rsidRPr="00F23A80">
        <w:rPr>
          <w:rFonts w:cstheme="minorHAnsi"/>
          <w:i/>
          <w:iCs/>
          <w:sz w:val="28"/>
          <w:szCs w:val="28"/>
        </w:rPr>
        <w:t xml:space="preserve"> i to: 3</w:t>
      </w:r>
      <w:r w:rsidR="00003DA2">
        <w:rPr>
          <w:rFonts w:cstheme="minorHAnsi"/>
          <w:i/>
          <w:iCs/>
          <w:sz w:val="28"/>
          <w:szCs w:val="28"/>
        </w:rPr>
        <w:t>79</w:t>
      </w:r>
      <w:r w:rsidRPr="00F23A80">
        <w:rPr>
          <w:rFonts w:cstheme="minorHAnsi"/>
          <w:i/>
          <w:iCs/>
          <w:sz w:val="28"/>
          <w:szCs w:val="28"/>
        </w:rPr>
        <w:t xml:space="preserve"> učenika razredne nastave i 3</w:t>
      </w:r>
      <w:r w:rsidR="00003DA2">
        <w:rPr>
          <w:rFonts w:cstheme="minorHAnsi"/>
          <w:i/>
          <w:iCs/>
          <w:sz w:val="28"/>
          <w:szCs w:val="28"/>
        </w:rPr>
        <w:t>96</w:t>
      </w:r>
      <w:r w:rsidRPr="00F23A80">
        <w:rPr>
          <w:rFonts w:cstheme="minorHAnsi"/>
          <w:i/>
          <w:iCs/>
          <w:sz w:val="28"/>
          <w:szCs w:val="28"/>
        </w:rPr>
        <w:t xml:space="preserve"> učenika predmetne nastave. Od ukupnog broja učenika, 7</w:t>
      </w:r>
      <w:r w:rsidR="00003DA2">
        <w:rPr>
          <w:rFonts w:cstheme="minorHAnsi"/>
          <w:i/>
          <w:iCs/>
          <w:sz w:val="28"/>
          <w:szCs w:val="28"/>
        </w:rPr>
        <w:t>55</w:t>
      </w:r>
      <w:r w:rsidRPr="00F23A80">
        <w:rPr>
          <w:rFonts w:cstheme="minorHAnsi"/>
          <w:i/>
          <w:iCs/>
          <w:sz w:val="28"/>
          <w:szCs w:val="28"/>
        </w:rPr>
        <w:t xml:space="preserve"> učenik bi</w:t>
      </w:r>
      <w:r w:rsidR="00B561F8">
        <w:rPr>
          <w:rFonts w:cstheme="minorHAnsi"/>
          <w:i/>
          <w:iCs/>
          <w:sz w:val="28"/>
          <w:szCs w:val="28"/>
        </w:rPr>
        <w:t>o</w:t>
      </w:r>
      <w:r w:rsidRPr="00F23A80">
        <w:rPr>
          <w:rFonts w:cstheme="minorHAnsi"/>
          <w:i/>
          <w:iCs/>
          <w:sz w:val="28"/>
          <w:szCs w:val="28"/>
        </w:rPr>
        <w:t xml:space="preserve"> je u matičnoj školi i </w:t>
      </w:r>
      <w:r w:rsidR="00003DA2">
        <w:rPr>
          <w:rFonts w:cstheme="minorHAnsi"/>
          <w:i/>
          <w:iCs/>
          <w:sz w:val="28"/>
          <w:szCs w:val="28"/>
        </w:rPr>
        <w:t>20</w:t>
      </w:r>
      <w:r w:rsidRPr="00F23A80">
        <w:rPr>
          <w:rFonts w:cstheme="minorHAnsi"/>
          <w:i/>
          <w:iCs/>
          <w:sz w:val="28"/>
          <w:szCs w:val="28"/>
        </w:rPr>
        <w:t xml:space="preserve"> učenika bilo je u područnim školama.</w:t>
      </w:r>
    </w:p>
    <w:p w14:paraId="27E10D19" w14:textId="538850C6" w:rsidR="006701FF" w:rsidRPr="00F23A80" w:rsidRDefault="006701F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2F8F9E03" w14:textId="1D628732" w:rsidR="00A92CB2" w:rsidRDefault="00A92CB2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7E94E9F" w14:textId="7C7A123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2198365" w14:textId="02718C2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36E4A9C" w14:textId="77777777" w:rsidR="002B5E5A" w:rsidRDefault="002B5E5A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1F5B116" w14:textId="24DBCF4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0AE8A45A" w14:textId="77777777" w:rsidR="001E3F3D" w:rsidRDefault="001E3F3D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1FAB3F7E" w14:textId="77777777" w:rsidR="00CB0D8D" w:rsidRPr="00F23A80" w:rsidRDefault="00CB0D8D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0EDAE705" w14:textId="0C1A59ED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80" w:name="_Toc85096119"/>
      <w:bookmarkStart w:id="81" w:name="_Toc116626917"/>
      <w:r w:rsidRPr="00F23A80">
        <w:lastRenderedPageBreak/>
        <w:t>ORGANIZACIJA RADA</w:t>
      </w:r>
      <w:bookmarkEnd w:id="80"/>
      <w:bookmarkEnd w:id="81"/>
      <w:r w:rsidR="004D7986">
        <w:t xml:space="preserve"> </w:t>
      </w:r>
    </w:p>
    <w:p w14:paraId="1B2C8EAC" w14:textId="77777777" w:rsidR="00D0246F" w:rsidRPr="00F23A80" w:rsidRDefault="00D0246F" w:rsidP="00D0246F">
      <w:pPr>
        <w:rPr>
          <w:rFonts w:cstheme="minorHAnsi"/>
        </w:rPr>
      </w:pPr>
    </w:p>
    <w:p w14:paraId="61480F3A" w14:textId="4AE13D0E" w:rsidR="00D0246F" w:rsidRDefault="00D0246F" w:rsidP="00CB0D8D">
      <w:pPr>
        <w:pStyle w:val="NaslovI"/>
        <w:numPr>
          <w:ilvl w:val="1"/>
          <w:numId w:val="40"/>
        </w:numPr>
      </w:pPr>
      <w:bookmarkStart w:id="82" w:name="_Toc85096120"/>
      <w:bookmarkStart w:id="83" w:name="_Toc116626918"/>
      <w:r w:rsidRPr="00F23A80">
        <w:t>Podaci o broju učenika i razrednih odjela, matična škola</w:t>
      </w:r>
      <w:bookmarkEnd w:id="82"/>
      <w:bookmarkEnd w:id="83"/>
    </w:p>
    <w:p w14:paraId="13E0EE11" w14:textId="77777777" w:rsidR="001D6BF6" w:rsidRDefault="001D6BF6" w:rsidP="001D6BF6">
      <w:pPr>
        <w:pStyle w:val="NaslovI"/>
      </w:pPr>
    </w:p>
    <w:tbl>
      <w:tblPr>
        <w:tblW w:w="9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850"/>
        <w:gridCol w:w="851"/>
        <w:gridCol w:w="992"/>
        <w:gridCol w:w="709"/>
        <w:gridCol w:w="992"/>
        <w:gridCol w:w="992"/>
        <w:gridCol w:w="992"/>
        <w:gridCol w:w="992"/>
        <w:gridCol w:w="992"/>
      </w:tblGrid>
      <w:tr w:rsidR="001D6BF6" w:rsidRPr="00F23A80" w14:paraId="53F620F2" w14:textId="77777777" w:rsidTr="00ED1C4D">
        <w:trPr>
          <w:trHeight w:val="347"/>
        </w:trPr>
        <w:tc>
          <w:tcPr>
            <w:tcW w:w="844" w:type="dxa"/>
            <w:vMerge w:val="restart"/>
            <w:shd w:val="clear" w:color="FF0000" w:fill="auto"/>
            <w:noWrap/>
            <w:vAlign w:val="center"/>
          </w:tcPr>
          <w:p w14:paraId="3719BF0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71C1E92C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371B2C5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2880695C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156B5E7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14:paraId="568D43B2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4" w:type="dxa"/>
            <w:gridSpan w:val="2"/>
          </w:tcPr>
          <w:p w14:paraId="046AE945" w14:textId="77777777" w:rsidR="001D6BF6" w:rsidRPr="00F23A80" w:rsidRDefault="001D6BF6" w:rsidP="00ED1C4D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  <w:tc>
          <w:tcPr>
            <w:tcW w:w="992" w:type="dxa"/>
            <w:vMerge w:val="restart"/>
            <w:vAlign w:val="center"/>
          </w:tcPr>
          <w:p w14:paraId="1483BB3C" w14:textId="77777777" w:rsidR="001D6BF6" w:rsidRPr="00F23A80" w:rsidRDefault="001D6BF6" w:rsidP="00ED1C4D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992" w:type="dxa"/>
            <w:vMerge w:val="restart"/>
            <w:shd w:val="clear" w:color="FF0000" w:fill="auto"/>
            <w:vAlign w:val="center"/>
          </w:tcPr>
          <w:p w14:paraId="1CB2A4F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Ime i prezime</w:t>
            </w:r>
          </w:p>
          <w:p w14:paraId="0C7086F5" w14:textId="77777777" w:rsidR="001D6BF6" w:rsidRPr="00F23A80" w:rsidRDefault="001D6BF6" w:rsidP="00ED1C4D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razrednika</w:t>
            </w:r>
          </w:p>
        </w:tc>
      </w:tr>
      <w:tr w:rsidR="001D6BF6" w:rsidRPr="00F23A80" w14:paraId="2C95F609" w14:textId="77777777" w:rsidTr="00ED1C4D">
        <w:trPr>
          <w:trHeight w:val="523"/>
        </w:trPr>
        <w:tc>
          <w:tcPr>
            <w:tcW w:w="844" w:type="dxa"/>
            <w:vMerge/>
            <w:shd w:val="clear" w:color="FF0000" w:fill="auto"/>
            <w:noWrap/>
            <w:vAlign w:val="center"/>
          </w:tcPr>
          <w:p w14:paraId="245AC9B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49FA521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232C34E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71F6D8C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5E87B4E" w14:textId="77777777" w:rsidR="001D6BF6" w:rsidRPr="00F23A80" w:rsidRDefault="001D6BF6" w:rsidP="00ED1C4D">
            <w:pPr>
              <w:spacing w:after="0" w:line="264" w:lineRule="auto"/>
              <w:ind w:right="-25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62CF2DC9" w14:textId="77777777" w:rsidR="001D6BF6" w:rsidRPr="00F23A80" w:rsidRDefault="001D6BF6" w:rsidP="00ED1C4D">
            <w:pPr>
              <w:spacing w:after="0" w:line="264" w:lineRule="auto"/>
              <w:ind w:right="-25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411C58A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82CAD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Prilagodba sadržaja</w:t>
            </w:r>
          </w:p>
        </w:tc>
        <w:tc>
          <w:tcPr>
            <w:tcW w:w="992" w:type="dxa"/>
            <w:vAlign w:val="center"/>
          </w:tcPr>
          <w:p w14:paraId="6FABE2A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Individ. postupci</w:t>
            </w:r>
          </w:p>
        </w:tc>
        <w:tc>
          <w:tcPr>
            <w:tcW w:w="992" w:type="dxa"/>
            <w:vMerge/>
          </w:tcPr>
          <w:p w14:paraId="3023375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0F35F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5D3E63E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100C7EAE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4A6490A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851" w:type="dxa"/>
            <w:noWrap/>
            <w:vAlign w:val="center"/>
          </w:tcPr>
          <w:p w14:paraId="0F0E66C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3688DF4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3BEA15C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1E5290F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08F4DF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4AF8D9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D8D4C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5267527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Kata</w:t>
            </w:r>
          </w:p>
          <w:p w14:paraId="60D3BBA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Milković</w:t>
            </w:r>
          </w:p>
        </w:tc>
      </w:tr>
      <w:tr w:rsidR="001D6BF6" w:rsidRPr="00F23A80" w14:paraId="3AF489F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1D349EC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06BD2D3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227C4B6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5669A7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1C41C45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noWrap/>
            <w:vAlign w:val="center"/>
          </w:tcPr>
          <w:p w14:paraId="22152A8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vAlign w:val="center"/>
          </w:tcPr>
          <w:p w14:paraId="210D1B0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D2351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4C1FA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0682C0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Jasminka</w:t>
            </w:r>
          </w:p>
          <w:p w14:paraId="476CFB6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Ćaćić</w:t>
            </w:r>
          </w:p>
        </w:tc>
      </w:tr>
      <w:tr w:rsidR="001D6BF6" w:rsidRPr="00F23A80" w14:paraId="2B9A67CD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25E68E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0AEB566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015DE01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096AC12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vAlign w:val="center"/>
          </w:tcPr>
          <w:p w14:paraId="5F81A7A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noWrap/>
            <w:vAlign w:val="center"/>
          </w:tcPr>
          <w:p w14:paraId="0C0887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vAlign w:val="center"/>
          </w:tcPr>
          <w:p w14:paraId="3E309D8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187EF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8CC912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AE9EF9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Ana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   </w:t>
            </w: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Ivanetić</w:t>
            </w:r>
          </w:p>
        </w:tc>
      </w:tr>
      <w:tr w:rsidR="001D6BF6" w:rsidRPr="00F23A80" w14:paraId="4C621CB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D8CF06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02F04DF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14:paraId="57EC5B7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17ECB4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1849B08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  <w:noWrap/>
            <w:vAlign w:val="center"/>
          </w:tcPr>
          <w:p w14:paraId="5E06BC7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vAlign w:val="center"/>
          </w:tcPr>
          <w:p w14:paraId="4378A6E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06A8A47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B974C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7BC25F3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Ankica</w:t>
            </w:r>
          </w:p>
          <w:p w14:paraId="6ACCC30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Valentić</w:t>
            </w:r>
          </w:p>
        </w:tc>
      </w:tr>
      <w:tr w:rsidR="001D6BF6" w:rsidRPr="00F23A80" w14:paraId="4C789B50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6AF53F9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5D96A31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76FC35D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44A9B28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3D32949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587C7EB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B15FBF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70D3A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74971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7D53CF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Vesna</w:t>
            </w:r>
          </w:p>
          <w:p w14:paraId="7A91F53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Miškulin</w:t>
            </w:r>
          </w:p>
        </w:tc>
      </w:tr>
      <w:tr w:rsidR="001D6BF6" w:rsidRPr="00F23A80" w14:paraId="4BE0617B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49EB3A95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0333CE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28B4041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1D0CE91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356632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425D20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F7966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A53013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BFBFBF"/>
          </w:tcPr>
          <w:p w14:paraId="3D6222C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8DCDB9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20E6F9D5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7A0885D2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3402B6D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672CF8C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35187C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29D26C5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0893A61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2357A1B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E2B4E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42E53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14:paraId="305FA2E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Nikolina</w:t>
            </w:r>
          </w:p>
          <w:p w14:paraId="5FFA504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Grbac</w:t>
            </w:r>
          </w:p>
        </w:tc>
      </w:tr>
      <w:tr w:rsidR="001D6BF6" w:rsidRPr="00F23A80" w14:paraId="4CE79FA4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80B16C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C75A53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vAlign w:val="center"/>
          </w:tcPr>
          <w:p w14:paraId="084EF49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808EEC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69BD70E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992" w:type="dxa"/>
            <w:noWrap/>
            <w:vAlign w:val="center"/>
          </w:tcPr>
          <w:p w14:paraId="23A05C1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9FA2EA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DCBB5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80D0B4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776354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Ana Brbot Balenović</w:t>
            </w:r>
          </w:p>
        </w:tc>
      </w:tr>
      <w:tr w:rsidR="001D6BF6" w:rsidRPr="00F23A80" w14:paraId="1E0EFE2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6CE43A2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0A97F9B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035455A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567800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7EA841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17D36CE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505BF2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882D77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91C99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9EEED3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Ljubica Ilievska Radošević</w:t>
            </w:r>
          </w:p>
        </w:tc>
      </w:tr>
      <w:tr w:rsidR="001D6BF6" w:rsidRPr="00F23A80" w14:paraId="35D92A66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039916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7B8B4DA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2A2F76A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9E6F2B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2BF9B2A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2548047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6E11C5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09ACF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F3C8A3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14:paraId="40904D8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Lidija</w:t>
            </w:r>
          </w:p>
          <w:p w14:paraId="7AFC230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Štimac</w:t>
            </w:r>
          </w:p>
        </w:tc>
      </w:tr>
      <w:tr w:rsidR="001D6BF6" w:rsidRPr="00F23A80" w14:paraId="27D7609F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673C56F4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0E0CEE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1B6EE60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087AD65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B7E560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8B6EC6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C9855E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B237B7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</w:tcPr>
          <w:p w14:paraId="6B457A0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368001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4726C73E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0CA28271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5172D1E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noWrap/>
            <w:vAlign w:val="center"/>
          </w:tcPr>
          <w:p w14:paraId="3CEACB1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67DA16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6CA5857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24FD338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0AE255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DB8B5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7E6C4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150D363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Ivanka</w:t>
            </w:r>
          </w:p>
          <w:p w14:paraId="36E6967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Živković</w:t>
            </w:r>
          </w:p>
        </w:tc>
      </w:tr>
      <w:tr w:rsidR="001D6BF6" w:rsidRPr="00F23A80" w14:paraId="471ED8A4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5B66CF7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27F189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50DF696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25DB09E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vAlign w:val="center"/>
          </w:tcPr>
          <w:p w14:paraId="5F18B8D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5276FD1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9D8736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CF657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12758C6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14:paraId="42975DD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Josipa Svetić</w:t>
            </w:r>
          </w:p>
          <w:p w14:paraId="43F91EC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Pavelić</w:t>
            </w:r>
          </w:p>
        </w:tc>
      </w:tr>
      <w:tr w:rsidR="001D6BF6" w:rsidRPr="00F23A80" w14:paraId="6A0DA3C0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0569DA55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48E99EA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51" w:type="dxa"/>
            <w:noWrap/>
            <w:vAlign w:val="center"/>
          </w:tcPr>
          <w:p w14:paraId="4579751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5F8CF0A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3CFA257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637B3EE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0A2948D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CDC0B9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B47AA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36D1ABA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Ana</w:t>
            </w:r>
          </w:p>
          <w:p w14:paraId="24B25FB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Nikšić</w:t>
            </w:r>
          </w:p>
        </w:tc>
      </w:tr>
      <w:tr w:rsidR="001D6BF6" w:rsidRPr="00F23A80" w14:paraId="5FF7D925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284FDB29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1A9788A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14:paraId="4261BFC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3B0680E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14:paraId="038C927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42DC741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E5E766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8F1951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F1E30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8A07D6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Katarina Brkljačić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(zamjena Ana Štimac)</w:t>
            </w:r>
          </w:p>
        </w:tc>
      </w:tr>
      <w:tr w:rsidR="001D6BF6" w:rsidRPr="00F23A80" w14:paraId="3E9D78DD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2523C87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67E8E9F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14:paraId="6D63E01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B9A051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vAlign w:val="center"/>
          </w:tcPr>
          <w:p w14:paraId="4EC218B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noWrap/>
            <w:vAlign w:val="center"/>
          </w:tcPr>
          <w:p w14:paraId="073A609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59891B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1A116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681AC86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68605E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Sanja Puškarić Delač</w:t>
            </w:r>
          </w:p>
        </w:tc>
      </w:tr>
      <w:tr w:rsidR="001D6BF6" w:rsidRPr="00F23A80" w14:paraId="2A9B0B27" w14:textId="77777777" w:rsidTr="00ED1C4D">
        <w:trPr>
          <w:trHeight w:val="347"/>
        </w:trPr>
        <w:tc>
          <w:tcPr>
            <w:tcW w:w="844" w:type="dxa"/>
            <w:shd w:val="clear" w:color="auto" w:fill="BFBFBF"/>
            <w:noWrap/>
            <w:vAlign w:val="center"/>
          </w:tcPr>
          <w:p w14:paraId="3A32791F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D5D7500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455E5991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F9EDDFA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CB6928B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320A65B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69AABF4" w14:textId="77777777" w:rsidR="001D6BF6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6C380A3" w14:textId="77777777" w:rsidR="001D6BF6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14:paraId="752AD49D" w14:textId="77777777" w:rsidR="001D6BF6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72B7E5B" w14:textId="77777777" w:rsidR="001D6BF6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4E7E625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1907A373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551622C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14:paraId="4D42233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D4E8BE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14:paraId="495B598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noWrap/>
            <w:vAlign w:val="center"/>
          </w:tcPr>
          <w:p w14:paraId="5086FDF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5C8D53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4A8E14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D6EDA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79690F5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Tanja Hećimović</w:t>
            </w:r>
          </w:p>
        </w:tc>
      </w:tr>
      <w:tr w:rsidR="001D6BF6" w:rsidRPr="00F23A80" w14:paraId="3B96FF88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619030A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73A81AB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noWrap/>
            <w:vAlign w:val="center"/>
          </w:tcPr>
          <w:p w14:paraId="13169FD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65FF23E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0811D14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  <w:noWrap/>
            <w:vAlign w:val="center"/>
          </w:tcPr>
          <w:p w14:paraId="2E9661A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A2CAA0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843D3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322C486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7E396A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Vlatka</w:t>
            </w:r>
          </w:p>
          <w:p w14:paraId="2118483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Galac</w:t>
            </w:r>
          </w:p>
        </w:tc>
      </w:tr>
      <w:tr w:rsidR="001D6BF6" w:rsidRPr="00F23A80" w14:paraId="14F816C6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2AD5DBE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6962CC9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14:paraId="0E4EBCB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7DAB148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274004B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noWrap/>
            <w:vAlign w:val="center"/>
          </w:tcPr>
          <w:p w14:paraId="5E00DF3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280A79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7CAAE8F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B7DE5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14:paraId="7FD87EB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Šejla</w:t>
            </w:r>
          </w:p>
          <w:p w14:paraId="2F81787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Kolatahi</w:t>
            </w:r>
          </w:p>
        </w:tc>
      </w:tr>
      <w:tr w:rsidR="001D6BF6" w:rsidRPr="00F23A80" w14:paraId="12C0922A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0C8E68B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4E543CE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10B221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CA99D4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3202715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22C2452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1E3FEB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AFEE5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56CE4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14:paraId="37354C6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Dragana Sokolić</w:t>
            </w:r>
          </w:p>
        </w:tc>
      </w:tr>
      <w:tr w:rsidR="001D6BF6" w:rsidRPr="00F23A80" w14:paraId="46328830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00B41613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7BF8EF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2ADBD5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E8816D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5E2100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C8D1EA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DDC52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2E17D3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14:paraId="2F8DF0E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360087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495A260" w14:textId="77777777" w:rsidTr="00ED1C4D">
        <w:trPr>
          <w:trHeight w:val="284"/>
        </w:trPr>
        <w:tc>
          <w:tcPr>
            <w:tcW w:w="844" w:type="dxa"/>
            <w:shd w:val="clear" w:color="auto" w:fill="BFBFBF"/>
            <w:noWrap/>
            <w:vAlign w:val="center"/>
          </w:tcPr>
          <w:p w14:paraId="1B9F7F1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50DC680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 - 4.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28FD55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347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52F874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087E8F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9011CF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AC092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8C4451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C9B002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shd w:val="clear" w:color="auto" w:fill="BFBFBF"/>
          </w:tcPr>
          <w:p w14:paraId="3160F97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04EE6E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14:paraId="1DFE01B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7878BB2F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6B831A3C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1F92561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4BFCEE7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41563E9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709" w:type="dxa"/>
            <w:vAlign w:val="center"/>
          </w:tcPr>
          <w:p w14:paraId="24AB6F5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noWrap/>
            <w:vAlign w:val="center"/>
          </w:tcPr>
          <w:p w14:paraId="5FDAF93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E980EB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7A85B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68662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5244B4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14:paraId="7C698DF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Rose Madeleine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Pogorilić</w:t>
            </w:r>
          </w:p>
        </w:tc>
      </w:tr>
      <w:tr w:rsidR="001D6BF6" w:rsidRPr="00F23A80" w14:paraId="3A4020D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AB1F495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2800D15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426CE9C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6752317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vAlign w:val="center"/>
          </w:tcPr>
          <w:p w14:paraId="574093D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noWrap/>
            <w:vAlign w:val="center"/>
          </w:tcPr>
          <w:p w14:paraId="6373C73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BAE605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BB3083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14:paraId="3E4F877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14:paraId="0C0BC2E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Marinela      Božić</w:t>
            </w:r>
          </w:p>
        </w:tc>
      </w:tr>
      <w:tr w:rsidR="001D6BF6" w:rsidRPr="00F23A80" w14:paraId="2B6A9B5E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93959B5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3833610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261E0F1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6A353B5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14:paraId="1731967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6465959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827A2B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99DB1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1076B2F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BC444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59471D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Antonija</w:t>
            </w:r>
          </w:p>
          <w:p w14:paraId="1AE056B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Rosandić</w:t>
            </w:r>
          </w:p>
        </w:tc>
      </w:tr>
      <w:tr w:rsidR="001D6BF6" w:rsidRPr="00F23A80" w14:paraId="762089DE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3D74189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63F9FD2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0872DAC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3940C57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04E320C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186DF40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D38443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9D628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14:paraId="6ADA5EA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66E766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Debora</w:t>
            </w:r>
          </w:p>
          <w:p w14:paraId="66C030E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Lukac</w:t>
            </w:r>
          </w:p>
        </w:tc>
      </w:tr>
      <w:tr w:rsidR="001D6BF6" w:rsidRPr="00F23A80" w14:paraId="013B2255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9561131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50" w:type="dxa"/>
            <w:noWrap/>
            <w:vAlign w:val="center"/>
          </w:tcPr>
          <w:p w14:paraId="55DE754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851" w:type="dxa"/>
            <w:noWrap/>
            <w:vAlign w:val="center"/>
          </w:tcPr>
          <w:p w14:paraId="5245A43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54B8DA9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52A7D20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0B31A00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09D4F09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491E34E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26E08BA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0F59C08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Mirela Miočević</w:t>
            </w:r>
          </w:p>
        </w:tc>
      </w:tr>
      <w:tr w:rsidR="001D6BF6" w:rsidRPr="00F23A80" w14:paraId="09E1A231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54A0C7F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723DAD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75906C4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0970D1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DDE7D8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B82912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B06D78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0878B3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BFBFBF"/>
          </w:tcPr>
          <w:p w14:paraId="3AF4C52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B3B380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E8C9DEE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017DB03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1E39D82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2C27519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B72423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6962CD1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0E638DB5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C4006C3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502E8B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2216842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4D9B1F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Andrea       Popović</w:t>
            </w:r>
          </w:p>
        </w:tc>
      </w:tr>
      <w:tr w:rsidR="001D6BF6" w:rsidRPr="00F23A80" w14:paraId="7E1DAFBB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3938775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DC05EB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vAlign w:val="center"/>
          </w:tcPr>
          <w:p w14:paraId="17FF13D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FA9B64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1CC306C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00E7EE97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CB8D8B7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5ED7B9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86A11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EDE8A6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A70813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Franje</w:t>
            </w:r>
          </w:p>
          <w:p w14:paraId="4919CEC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Puškarić</w:t>
            </w:r>
          </w:p>
        </w:tc>
      </w:tr>
      <w:tr w:rsidR="001D6BF6" w:rsidRPr="00F23A80" w14:paraId="425BED8D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3EB8F2B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0EE056B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4F6C5CA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0B2ABA1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0132259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7BD95A96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C751DEF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140A3F5B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2D3E4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ABA264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Ana          Mesić</w:t>
            </w:r>
          </w:p>
        </w:tc>
      </w:tr>
      <w:tr w:rsidR="001D6BF6" w:rsidRPr="00F23A80" w14:paraId="7DF19949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BB5200D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4E9B66C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  <w:noWrap/>
            <w:vAlign w:val="center"/>
          </w:tcPr>
          <w:p w14:paraId="3AC34BF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145405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7  </w:t>
            </w:r>
          </w:p>
        </w:tc>
        <w:tc>
          <w:tcPr>
            <w:tcW w:w="709" w:type="dxa"/>
            <w:vAlign w:val="center"/>
          </w:tcPr>
          <w:p w14:paraId="08C2BAC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318518EC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A19F664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0E404F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0AC5D25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14:paraId="622343E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Đurđica       Luketić</w:t>
            </w:r>
          </w:p>
        </w:tc>
      </w:tr>
      <w:tr w:rsidR="001D6BF6" w:rsidRPr="00F23A80" w14:paraId="3FE62071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38927C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6C22BB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4214895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8E5915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A0696E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39D8920F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4681760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855941E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14:paraId="36201F5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5FEBC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0F727B43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7A776A63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523941E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noWrap/>
            <w:vAlign w:val="center"/>
          </w:tcPr>
          <w:p w14:paraId="79A281D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6A5C6BD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14:paraId="76A2542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4C831A5C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C970C45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BE8C88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0E22129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C30659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14:paraId="77B5AB1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Anna Marie Devčić</w:t>
            </w:r>
          </w:p>
        </w:tc>
      </w:tr>
      <w:tr w:rsidR="001D6BF6" w:rsidRPr="00F23A80" w14:paraId="0AE1E3AD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5EF7968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F1149D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vAlign w:val="center"/>
          </w:tcPr>
          <w:p w14:paraId="154BC79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173545C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71C1925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noWrap/>
            <w:vAlign w:val="center"/>
          </w:tcPr>
          <w:p w14:paraId="2A1716C7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2D192C1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CF7D45F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5A9B2DA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0E345F0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A2D675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Dragica   Uzelac</w:t>
            </w:r>
          </w:p>
        </w:tc>
      </w:tr>
      <w:tr w:rsidR="001D6BF6" w:rsidRPr="00F23A80" w14:paraId="78A0C2F1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16E81561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6088E02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7E0D62E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629762F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vAlign w:val="center"/>
          </w:tcPr>
          <w:p w14:paraId="64BBDF0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16677505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A010F1E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ADC49F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665CCF9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95C1A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9331B0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Karmela Bušljeta Butković</w:t>
            </w:r>
          </w:p>
        </w:tc>
      </w:tr>
      <w:tr w:rsidR="001D6BF6" w:rsidRPr="00F23A80" w14:paraId="71FA8AD5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A638ADD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67D32F1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51" w:type="dxa"/>
            <w:noWrap/>
            <w:vAlign w:val="center"/>
          </w:tcPr>
          <w:p w14:paraId="2BC2EB1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6FC1816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6D8D76F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671B1224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6B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93D283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FFA07E" w14:textId="77777777" w:rsidR="001D6BF6" w:rsidRPr="00BF6BED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CBE6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E0DA2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E1D92C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Damir</w:t>
            </w:r>
          </w:p>
          <w:p w14:paraId="5F94FEA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Vujnović</w:t>
            </w:r>
          </w:p>
        </w:tc>
      </w:tr>
      <w:tr w:rsidR="001D6BF6" w:rsidRPr="00F23A80" w14:paraId="6229F202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33AD0DB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0F49E9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1375EB8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DD8F1C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6C1574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23E512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BBB2F1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0A3F9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BFBFBF"/>
          </w:tcPr>
          <w:p w14:paraId="1F35C96A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D7CA74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2A06377C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7E361EF3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7D4E438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14:paraId="3E8106E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6F1BD2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 </w:t>
            </w:r>
          </w:p>
        </w:tc>
        <w:tc>
          <w:tcPr>
            <w:tcW w:w="709" w:type="dxa"/>
            <w:vAlign w:val="center"/>
          </w:tcPr>
          <w:p w14:paraId="32F3669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3EB2FFB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740952B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B82A8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43447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14:paraId="57A7875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Jelena</w:t>
            </w:r>
          </w:p>
          <w:p w14:paraId="5100E2B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Majer</w:t>
            </w:r>
          </w:p>
        </w:tc>
      </w:tr>
      <w:tr w:rsidR="001D6BF6" w:rsidRPr="00F23A80" w14:paraId="2AF69E88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4B8B61F1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D3948D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59AC6EB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471F6F8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14:paraId="1C06E8E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5021FC1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2D03F0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4A0F502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83BD9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14:paraId="010E262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Neda</w:t>
            </w:r>
          </w:p>
          <w:p w14:paraId="16D9574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Čačić</w:t>
            </w:r>
          </w:p>
        </w:tc>
      </w:tr>
      <w:tr w:rsidR="001D6BF6" w:rsidRPr="00F23A80" w14:paraId="72D2B64A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522C94EB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1359E4D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7AAC9F4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4B67A08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vAlign w:val="center"/>
          </w:tcPr>
          <w:p w14:paraId="6186B30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079039F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30D7C3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7762697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75229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14:paraId="49BD00C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Anita      Borovac</w:t>
            </w:r>
          </w:p>
        </w:tc>
      </w:tr>
      <w:tr w:rsidR="001D6BF6" w:rsidRPr="00F23A80" w14:paraId="1390D7C4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18A82E58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0706AA6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25C31ED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4983ACA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5B8418A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noWrap/>
            <w:vAlign w:val="center"/>
          </w:tcPr>
          <w:p w14:paraId="75B2942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EEACC6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0B0474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35AB9A6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14:paraId="134E53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Darko</w:t>
            </w:r>
          </w:p>
          <w:p w14:paraId="3EE9348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Vukić</w:t>
            </w:r>
          </w:p>
        </w:tc>
      </w:tr>
      <w:tr w:rsidR="001D6BF6" w:rsidRPr="00F23A80" w14:paraId="31B221E8" w14:textId="77777777" w:rsidTr="00ED1C4D">
        <w:trPr>
          <w:trHeight w:val="312"/>
        </w:trPr>
        <w:tc>
          <w:tcPr>
            <w:tcW w:w="844" w:type="dxa"/>
            <w:noWrap/>
            <w:vAlign w:val="center"/>
          </w:tcPr>
          <w:p w14:paraId="36B240F0" w14:textId="77777777" w:rsidR="001D6BF6" w:rsidRPr="00F23A80" w:rsidRDefault="001D6BF6" w:rsidP="00ED1C4D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6F71FCA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851" w:type="dxa"/>
            <w:noWrap/>
            <w:vAlign w:val="center"/>
          </w:tcPr>
          <w:p w14:paraId="02F62E6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395E944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vAlign w:val="center"/>
          </w:tcPr>
          <w:p w14:paraId="7C6A915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1F561CD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59CDEA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15E31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B5B4F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14:paraId="0DEBFF6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Tomislav     Vukelić</w:t>
            </w:r>
          </w:p>
        </w:tc>
      </w:tr>
      <w:tr w:rsidR="001D6BF6" w:rsidRPr="00F23A80" w14:paraId="7FD39817" w14:textId="77777777" w:rsidTr="00ED1C4D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19CB950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221F06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5B10BA1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BBF1AC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D73471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A7C294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84891C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30CC12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14:paraId="6B5BC55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AAFA82D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FC6081C" w14:textId="77777777" w:rsidTr="00ED1C4D">
        <w:trPr>
          <w:trHeight w:val="641"/>
        </w:trPr>
        <w:tc>
          <w:tcPr>
            <w:tcW w:w="844" w:type="dxa"/>
            <w:shd w:val="clear" w:color="auto" w:fill="BFBFBF"/>
            <w:noWrap/>
            <w:vAlign w:val="center"/>
          </w:tcPr>
          <w:p w14:paraId="737EB113" w14:textId="77777777" w:rsidR="001D6BF6" w:rsidRPr="00F23A80" w:rsidRDefault="001D6BF6" w:rsidP="00ED1C4D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5E5C1685" w14:textId="77777777" w:rsidR="001D6BF6" w:rsidRPr="00F23A80" w:rsidRDefault="001D6BF6" w:rsidP="00ED1C4D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DD8C67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389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50423DA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184551D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6619B3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98B8AD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59D3A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619E2C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shd w:val="clear" w:color="auto" w:fill="BFBFBF"/>
          </w:tcPr>
          <w:p w14:paraId="0A1D7A6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992" w:type="dxa"/>
            <w:shd w:val="clear" w:color="auto" w:fill="BFBFBF"/>
          </w:tcPr>
          <w:p w14:paraId="27ECBAC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1EF253C8" w14:textId="77777777" w:rsidTr="00ED1C4D">
        <w:trPr>
          <w:trHeight w:val="284"/>
        </w:trPr>
        <w:tc>
          <w:tcPr>
            <w:tcW w:w="844" w:type="dxa"/>
            <w:shd w:val="clear" w:color="0000FF" w:fill="auto"/>
            <w:noWrap/>
            <w:vAlign w:val="center"/>
          </w:tcPr>
          <w:p w14:paraId="2B31ED45" w14:textId="77777777" w:rsidR="001D6BF6" w:rsidRPr="00F23A80" w:rsidRDefault="001D6BF6" w:rsidP="00ED1C4D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35683467" w14:textId="77777777" w:rsidR="001D6BF6" w:rsidRPr="00F23A80" w:rsidRDefault="001D6BF6" w:rsidP="00ED1C4D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 – 8.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79AF201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736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14:paraId="4E6E256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14:paraId="729E031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364</w:t>
            </w:r>
          </w:p>
        </w:tc>
        <w:tc>
          <w:tcPr>
            <w:tcW w:w="709" w:type="dxa"/>
            <w:shd w:val="clear" w:color="0000FF" w:fill="auto"/>
            <w:vAlign w:val="center"/>
          </w:tcPr>
          <w:p w14:paraId="32E949F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14:paraId="3AC6929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0000FF" w:fill="auto"/>
            <w:vAlign w:val="center"/>
          </w:tcPr>
          <w:p w14:paraId="6EF1B3B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shd w:val="clear" w:color="0000FF" w:fill="auto"/>
            <w:vAlign w:val="center"/>
          </w:tcPr>
          <w:p w14:paraId="49887B0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FF" w:fill="auto"/>
          </w:tcPr>
          <w:p w14:paraId="13E485A6" w14:textId="5B9C609F" w:rsidR="001D6BF6" w:rsidRDefault="00B32F73" w:rsidP="00EB62D4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0000FF" w:fill="auto"/>
          </w:tcPr>
          <w:p w14:paraId="40E7FD6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razrednika</w:t>
            </w:r>
          </w:p>
        </w:tc>
      </w:tr>
    </w:tbl>
    <w:p w14:paraId="5184EBEF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735C0637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Odgojno-obrazovna skupina</w:t>
      </w:r>
      <w:r>
        <w:rPr>
          <w:rFonts w:cstheme="minorHAnsi"/>
          <w:b/>
          <w:bCs/>
          <w:i/>
          <w:iCs/>
        </w:rPr>
        <w:t xml:space="preserve"> do 21. godine</w:t>
      </w:r>
      <w:r w:rsidRPr="00F23A80">
        <w:rPr>
          <w:rFonts w:cstheme="minorHAnsi"/>
          <w:b/>
          <w:bCs/>
          <w:i/>
          <w:iCs/>
        </w:rPr>
        <w:t xml:space="preserve">, matična škola </w:t>
      </w:r>
    </w:p>
    <w:tbl>
      <w:tblPr>
        <w:tblW w:w="9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838"/>
        <w:gridCol w:w="836"/>
        <w:gridCol w:w="990"/>
        <w:gridCol w:w="1045"/>
        <w:gridCol w:w="1241"/>
        <w:gridCol w:w="1199"/>
        <w:gridCol w:w="1077"/>
        <w:gridCol w:w="1079"/>
      </w:tblGrid>
      <w:tr w:rsidR="001D6BF6" w:rsidRPr="00F23A80" w14:paraId="2861A8B5" w14:textId="77777777" w:rsidTr="00ED1C4D">
        <w:trPr>
          <w:trHeight w:val="389"/>
        </w:trPr>
        <w:tc>
          <w:tcPr>
            <w:tcW w:w="1222" w:type="dxa"/>
            <w:vMerge w:val="restart"/>
            <w:shd w:val="clear" w:color="FF0000" w:fill="auto"/>
            <w:noWrap/>
            <w:vAlign w:val="center"/>
          </w:tcPr>
          <w:p w14:paraId="2C67566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38" w:type="dxa"/>
            <w:vMerge w:val="restart"/>
            <w:noWrap/>
            <w:vAlign w:val="center"/>
          </w:tcPr>
          <w:p w14:paraId="13699E62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836" w:type="dxa"/>
            <w:vMerge w:val="restart"/>
            <w:noWrap/>
            <w:vAlign w:val="center"/>
          </w:tcPr>
          <w:p w14:paraId="55EDD29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90" w:type="dxa"/>
            <w:vMerge w:val="restart"/>
            <w:noWrap/>
            <w:vAlign w:val="center"/>
          </w:tcPr>
          <w:p w14:paraId="1FB4E584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14:paraId="79D5B9B0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noWrap/>
            <w:vAlign w:val="center"/>
          </w:tcPr>
          <w:p w14:paraId="174192BF" w14:textId="77777777" w:rsidR="001D6BF6" w:rsidRPr="00F23A80" w:rsidRDefault="001D6BF6" w:rsidP="00ED1C4D">
            <w:pPr>
              <w:spacing w:after="0" w:line="264" w:lineRule="auto"/>
              <w:ind w:left="-115"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 (Članak 9.)</w:t>
            </w:r>
          </w:p>
        </w:tc>
        <w:tc>
          <w:tcPr>
            <w:tcW w:w="2276" w:type="dxa"/>
            <w:gridSpan w:val="2"/>
            <w:noWrap/>
            <w:vAlign w:val="center"/>
          </w:tcPr>
          <w:p w14:paraId="49A75BF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079" w:type="dxa"/>
            <w:vMerge w:val="restart"/>
          </w:tcPr>
          <w:p w14:paraId="347FDD8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1160B104" w14:textId="77777777" w:rsidTr="00ED1C4D">
        <w:trPr>
          <w:trHeight w:val="587"/>
        </w:trPr>
        <w:tc>
          <w:tcPr>
            <w:tcW w:w="1222" w:type="dxa"/>
            <w:vMerge/>
            <w:shd w:val="clear" w:color="FF0000" w:fill="auto"/>
            <w:noWrap/>
            <w:vAlign w:val="center"/>
          </w:tcPr>
          <w:p w14:paraId="4591F17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vMerge/>
            <w:noWrap/>
            <w:vAlign w:val="center"/>
          </w:tcPr>
          <w:p w14:paraId="0AE9F1B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dxa"/>
            <w:vMerge/>
            <w:noWrap/>
            <w:vAlign w:val="center"/>
          </w:tcPr>
          <w:p w14:paraId="4BEA16B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14:paraId="6E76A7F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</w:tcBorders>
            <w:vAlign w:val="center"/>
          </w:tcPr>
          <w:p w14:paraId="5916E37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5E20DDD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2DEB4EE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noWrap/>
            <w:vAlign w:val="center"/>
          </w:tcPr>
          <w:p w14:paraId="373DFC69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009067C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1077" w:type="dxa"/>
            <w:noWrap/>
            <w:vAlign w:val="center"/>
          </w:tcPr>
          <w:p w14:paraId="554AA1AE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Preko</w:t>
            </w:r>
          </w:p>
          <w:p w14:paraId="2B2979DD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079" w:type="dxa"/>
            <w:vMerge/>
          </w:tcPr>
          <w:p w14:paraId="7134CB1B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704947D6" w14:textId="77777777" w:rsidTr="00ED1C4D">
        <w:trPr>
          <w:trHeight w:val="350"/>
        </w:trPr>
        <w:tc>
          <w:tcPr>
            <w:tcW w:w="1222" w:type="dxa"/>
            <w:noWrap/>
            <w:vAlign w:val="center"/>
          </w:tcPr>
          <w:p w14:paraId="457390A3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1. OOS</w:t>
            </w:r>
          </w:p>
        </w:tc>
        <w:tc>
          <w:tcPr>
            <w:tcW w:w="838" w:type="dxa"/>
            <w:noWrap/>
            <w:vAlign w:val="center"/>
          </w:tcPr>
          <w:p w14:paraId="7D80A12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4AB3D44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36" w:type="dxa"/>
            <w:noWrap/>
            <w:vAlign w:val="center"/>
          </w:tcPr>
          <w:p w14:paraId="6FE4542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0,5 </w:t>
            </w:r>
          </w:p>
        </w:tc>
        <w:tc>
          <w:tcPr>
            <w:tcW w:w="990" w:type="dxa"/>
            <w:noWrap/>
            <w:vAlign w:val="center"/>
          </w:tcPr>
          <w:p w14:paraId="257E4A1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45" w:type="dxa"/>
            <w:vAlign w:val="center"/>
          </w:tcPr>
          <w:p w14:paraId="78EE3FD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241" w:type="dxa"/>
            <w:noWrap/>
            <w:vAlign w:val="center"/>
          </w:tcPr>
          <w:p w14:paraId="6713AD8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99" w:type="dxa"/>
            <w:noWrap/>
            <w:vAlign w:val="center"/>
          </w:tcPr>
          <w:p w14:paraId="78F554F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77" w:type="dxa"/>
            <w:noWrap/>
            <w:vAlign w:val="center"/>
          </w:tcPr>
          <w:p w14:paraId="76CA16D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14:paraId="41DA570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Ivona Hećimović</w:t>
            </w:r>
          </w:p>
        </w:tc>
      </w:tr>
      <w:tr w:rsidR="001D6BF6" w:rsidRPr="00F23A80" w14:paraId="190AE302" w14:textId="77777777" w:rsidTr="00ED1C4D">
        <w:trPr>
          <w:trHeight w:val="350"/>
        </w:trPr>
        <w:tc>
          <w:tcPr>
            <w:tcW w:w="1222" w:type="dxa"/>
            <w:shd w:val="clear" w:color="auto" w:fill="auto"/>
            <w:noWrap/>
            <w:vAlign w:val="center"/>
          </w:tcPr>
          <w:p w14:paraId="4655C198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2. OOS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2F0D0F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4B8C768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0,5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AC161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2D89CF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B0B82E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AAC96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9FCCE9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79" w:type="dxa"/>
            <w:vMerge/>
          </w:tcPr>
          <w:p w14:paraId="028DE80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4D2C015E" w14:textId="77777777" w:rsidTr="00ED1C4D">
        <w:trPr>
          <w:trHeight w:val="350"/>
        </w:trPr>
        <w:tc>
          <w:tcPr>
            <w:tcW w:w="1222" w:type="dxa"/>
            <w:shd w:val="clear" w:color="auto" w:fill="BFBFBF"/>
            <w:noWrap/>
            <w:vAlign w:val="center"/>
          </w:tcPr>
          <w:p w14:paraId="51B37960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38" w:type="dxa"/>
            <w:shd w:val="clear" w:color="auto" w:fill="BFBFBF"/>
            <w:noWrap/>
            <w:vAlign w:val="center"/>
          </w:tcPr>
          <w:p w14:paraId="6D444AD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36" w:type="dxa"/>
            <w:shd w:val="clear" w:color="auto" w:fill="BFBFBF"/>
            <w:noWrap/>
            <w:vAlign w:val="center"/>
          </w:tcPr>
          <w:p w14:paraId="6FF6FFD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0" w:type="dxa"/>
            <w:shd w:val="clear" w:color="auto" w:fill="BFBFBF"/>
            <w:noWrap/>
            <w:vAlign w:val="center"/>
          </w:tcPr>
          <w:p w14:paraId="71C1420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045" w:type="dxa"/>
            <w:shd w:val="clear" w:color="auto" w:fill="BFBFBF"/>
            <w:vAlign w:val="center"/>
          </w:tcPr>
          <w:p w14:paraId="1E0E000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241" w:type="dxa"/>
            <w:shd w:val="clear" w:color="auto" w:fill="BFBFBF"/>
            <w:noWrap/>
            <w:vAlign w:val="center"/>
          </w:tcPr>
          <w:p w14:paraId="1A24A48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99" w:type="dxa"/>
            <w:shd w:val="clear" w:color="auto" w:fill="BFBFBF"/>
            <w:noWrap/>
            <w:vAlign w:val="center"/>
          </w:tcPr>
          <w:p w14:paraId="0AC9870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077" w:type="dxa"/>
            <w:shd w:val="clear" w:color="auto" w:fill="BFBFBF"/>
            <w:noWrap/>
            <w:vAlign w:val="center"/>
          </w:tcPr>
          <w:p w14:paraId="704E985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79" w:type="dxa"/>
            <w:shd w:val="clear" w:color="auto" w:fill="BFBFBF"/>
          </w:tcPr>
          <w:p w14:paraId="12366E2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2C3D4605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</w:p>
    <w:p w14:paraId="45B4039C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Odjel posebnog programa, djelomična integracija, matična škola </w:t>
      </w:r>
    </w:p>
    <w:tbl>
      <w:tblPr>
        <w:tblW w:w="97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770"/>
        <w:gridCol w:w="768"/>
        <w:gridCol w:w="909"/>
        <w:gridCol w:w="695"/>
        <w:gridCol w:w="1138"/>
        <w:gridCol w:w="959"/>
        <w:gridCol w:w="898"/>
        <w:gridCol w:w="1190"/>
        <w:gridCol w:w="1331"/>
      </w:tblGrid>
      <w:tr w:rsidR="001D6BF6" w:rsidRPr="00F23A80" w14:paraId="35AA2069" w14:textId="77777777" w:rsidTr="00ED1C4D">
        <w:trPr>
          <w:trHeight w:val="366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25FB50B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0" w:type="dxa"/>
            <w:vMerge w:val="restart"/>
            <w:noWrap/>
            <w:vAlign w:val="center"/>
          </w:tcPr>
          <w:p w14:paraId="355341AF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68" w:type="dxa"/>
            <w:vMerge w:val="restart"/>
            <w:noWrap/>
            <w:vAlign w:val="center"/>
          </w:tcPr>
          <w:p w14:paraId="560BB6E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09" w:type="dxa"/>
            <w:vMerge w:val="restart"/>
            <w:noWrap/>
            <w:vAlign w:val="center"/>
          </w:tcPr>
          <w:p w14:paraId="1A75B8EE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14:paraId="31444E97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noWrap/>
            <w:vAlign w:val="center"/>
          </w:tcPr>
          <w:p w14:paraId="2487BF50" w14:textId="77777777" w:rsidR="001D6BF6" w:rsidRPr="00F23A80" w:rsidRDefault="001D6BF6" w:rsidP="00ED1C4D">
            <w:pPr>
              <w:spacing w:after="0" w:line="264" w:lineRule="auto"/>
              <w:ind w:left="-115"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 (Članak 8.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stavak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5.)</w:t>
            </w:r>
          </w:p>
        </w:tc>
        <w:tc>
          <w:tcPr>
            <w:tcW w:w="959" w:type="dxa"/>
            <w:vMerge w:val="restart"/>
          </w:tcPr>
          <w:p w14:paraId="06C32C5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ni program školovanja (Članak 8.)</w:t>
            </w:r>
          </w:p>
        </w:tc>
        <w:tc>
          <w:tcPr>
            <w:tcW w:w="2088" w:type="dxa"/>
            <w:gridSpan w:val="2"/>
            <w:noWrap/>
            <w:vAlign w:val="center"/>
          </w:tcPr>
          <w:p w14:paraId="0888DC0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331" w:type="dxa"/>
            <w:vMerge w:val="restart"/>
          </w:tcPr>
          <w:p w14:paraId="056CB00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76F14456" w14:textId="77777777" w:rsidTr="00ED1C4D">
        <w:trPr>
          <w:trHeight w:val="552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5AAA3F8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dxa"/>
            <w:vMerge/>
            <w:noWrap/>
            <w:vAlign w:val="center"/>
          </w:tcPr>
          <w:p w14:paraId="5052E5C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vMerge/>
            <w:noWrap/>
            <w:vAlign w:val="center"/>
          </w:tcPr>
          <w:p w14:paraId="174683D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9" w:type="dxa"/>
            <w:vMerge/>
            <w:noWrap/>
            <w:vAlign w:val="center"/>
          </w:tcPr>
          <w:p w14:paraId="073CF34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  <w:vAlign w:val="center"/>
          </w:tcPr>
          <w:p w14:paraId="484D9D4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6498306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8" w:type="dxa"/>
            <w:vMerge/>
            <w:noWrap/>
            <w:vAlign w:val="center"/>
          </w:tcPr>
          <w:p w14:paraId="3D86617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14:paraId="6756284F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</w:tcPr>
          <w:p w14:paraId="6F55583B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826C11A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1190" w:type="dxa"/>
            <w:noWrap/>
            <w:vAlign w:val="center"/>
          </w:tcPr>
          <w:p w14:paraId="41CACB0D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331" w:type="dxa"/>
            <w:vMerge/>
          </w:tcPr>
          <w:p w14:paraId="1BDC8BF0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1D17C150" w14:textId="77777777" w:rsidTr="00ED1C4D">
        <w:trPr>
          <w:trHeight w:val="610"/>
        </w:trPr>
        <w:tc>
          <w:tcPr>
            <w:tcW w:w="1120" w:type="dxa"/>
            <w:noWrap/>
            <w:vAlign w:val="center"/>
          </w:tcPr>
          <w:p w14:paraId="20D78264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06B206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 w:val="restart"/>
            <w:noWrap/>
            <w:vAlign w:val="center"/>
          </w:tcPr>
          <w:p w14:paraId="76B323D8" w14:textId="77777777" w:rsidR="001D6BF6" w:rsidRPr="00F23A80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  <w:p w14:paraId="51730BA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  <w:p w14:paraId="45920A90" w14:textId="77777777" w:rsidR="001D6BF6" w:rsidRPr="00F23A80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0EABFF7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95" w:type="dxa"/>
            <w:vAlign w:val="center"/>
          </w:tcPr>
          <w:p w14:paraId="777376A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138" w:type="dxa"/>
            <w:noWrap/>
            <w:vAlign w:val="center"/>
          </w:tcPr>
          <w:p w14:paraId="239CC8E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</w:tcPr>
          <w:p w14:paraId="50D3274B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4F9753F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 </w:t>
            </w:r>
          </w:p>
        </w:tc>
        <w:tc>
          <w:tcPr>
            <w:tcW w:w="1190" w:type="dxa"/>
            <w:noWrap/>
            <w:vAlign w:val="center"/>
          </w:tcPr>
          <w:p w14:paraId="7B7E18C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31" w:type="dxa"/>
            <w:vMerge w:val="restart"/>
          </w:tcPr>
          <w:p w14:paraId="2F888A04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2423967E" w14:textId="77777777" w:rsidR="001D6BF6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  <w:p w14:paraId="04512DDA" w14:textId="77777777" w:rsidR="001D6BF6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  <w:p w14:paraId="3958C203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Katarina Uršić</w:t>
            </w:r>
          </w:p>
        </w:tc>
      </w:tr>
      <w:tr w:rsidR="001D6BF6" w:rsidRPr="00F23A80" w14:paraId="36E177E1" w14:textId="77777777" w:rsidTr="00ED1C4D">
        <w:trPr>
          <w:trHeight w:val="329"/>
        </w:trPr>
        <w:tc>
          <w:tcPr>
            <w:tcW w:w="1120" w:type="dxa"/>
            <w:noWrap/>
            <w:vAlign w:val="center"/>
          </w:tcPr>
          <w:p w14:paraId="335FD3D5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7E4E6DF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21DC8F0B" w14:textId="77777777" w:rsidR="001D6BF6" w:rsidRPr="00F23A80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2568606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95" w:type="dxa"/>
            <w:vAlign w:val="center"/>
          </w:tcPr>
          <w:p w14:paraId="30472D3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138" w:type="dxa"/>
            <w:noWrap/>
            <w:vAlign w:val="center"/>
          </w:tcPr>
          <w:p w14:paraId="359EF3C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</w:tcPr>
          <w:p w14:paraId="2DFB97E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898" w:type="dxa"/>
            <w:noWrap/>
            <w:vAlign w:val="center"/>
          </w:tcPr>
          <w:p w14:paraId="27FF34A3" w14:textId="77777777" w:rsidR="001D6BF6" w:rsidRPr="00F23A80" w:rsidRDefault="001D6BF6" w:rsidP="00ED1C4D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     0 </w:t>
            </w:r>
          </w:p>
        </w:tc>
        <w:tc>
          <w:tcPr>
            <w:tcW w:w="1190" w:type="dxa"/>
            <w:noWrap/>
            <w:vAlign w:val="center"/>
          </w:tcPr>
          <w:p w14:paraId="0493222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331" w:type="dxa"/>
            <w:vMerge/>
          </w:tcPr>
          <w:p w14:paraId="1B91792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066BA790" w14:textId="77777777" w:rsidTr="00ED1C4D">
        <w:trPr>
          <w:trHeight w:val="329"/>
        </w:trPr>
        <w:tc>
          <w:tcPr>
            <w:tcW w:w="1120" w:type="dxa"/>
            <w:noWrap/>
            <w:vAlign w:val="center"/>
          </w:tcPr>
          <w:p w14:paraId="02C0BAC0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36C8FA3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5733FF1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00CE613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95" w:type="dxa"/>
            <w:vAlign w:val="center"/>
          </w:tcPr>
          <w:p w14:paraId="08751E0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8" w:type="dxa"/>
            <w:noWrap/>
            <w:vAlign w:val="center"/>
          </w:tcPr>
          <w:p w14:paraId="100CD2B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</w:tcPr>
          <w:p w14:paraId="56FCD7B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3CEB604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 w14:paraId="2CD9642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331" w:type="dxa"/>
            <w:vMerge/>
          </w:tcPr>
          <w:p w14:paraId="2AE3F64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44EDBC4B" w14:textId="77777777" w:rsidTr="00ED1C4D">
        <w:trPr>
          <w:trHeight w:val="329"/>
        </w:trPr>
        <w:tc>
          <w:tcPr>
            <w:tcW w:w="1120" w:type="dxa"/>
            <w:noWrap/>
            <w:vAlign w:val="center"/>
          </w:tcPr>
          <w:p w14:paraId="6B07E167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285F1F0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643758F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3A5DDA3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95" w:type="dxa"/>
            <w:vAlign w:val="center"/>
          </w:tcPr>
          <w:p w14:paraId="3D8A71C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138" w:type="dxa"/>
            <w:noWrap/>
            <w:vAlign w:val="center"/>
          </w:tcPr>
          <w:p w14:paraId="033C102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</w:tcPr>
          <w:p w14:paraId="324368E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5F1B3DA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 w14:paraId="33183BA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331" w:type="dxa"/>
            <w:vMerge/>
          </w:tcPr>
          <w:p w14:paraId="43B6552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00ACD665" w14:textId="77777777" w:rsidTr="00ED1C4D">
        <w:trPr>
          <w:trHeight w:val="329"/>
        </w:trPr>
        <w:tc>
          <w:tcPr>
            <w:tcW w:w="1120" w:type="dxa"/>
            <w:noWrap/>
            <w:vAlign w:val="center"/>
          </w:tcPr>
          <w:p w14:paraId="6F5D5E23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6BF15D3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25914A5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51DEADB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66BB672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95" w:type="dxa"/>
            <w:vAlign w:val="center"/>
          </w:tcPr>
          <w:p w14:paraId="3E72027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138" w:type="dxa"/>
            <w:noWrap/>
            <w:vAlign w:val="center"/>
          </w:tcPr>
          <w:p w14:paraId="36D45B6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</w:tcPr>
          <w:p w14:paraId="0BC35AA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6079A98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90" w:type="dxa"/>
            <w:noWrap/>
            <w:vAlign w:val="center"/>
          </w:tcPr>
          <w:p w14:paraId="3668CF3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331" w:type="dxa"/>
            <w:vMerge/>
          </w:tcPr>
          <w:p w14:paraId="6DE18B6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56A3C8CA" w14:textId="77777777" w:rsidTr="00ED1C4D">
        <w:trPr>
          <w:trHeight w:val="329"/>
        </w:trPr>
        <w:tc>
          <w:tcPr>
            <w:tcW w:w="1120" w:type="dxa"/>
            <w:shd w:val="clear" w:color="auto" w:fill="BFBFBF"/>
            <w:noWrap/>
            <w:vAlign w:val="center"/>
          </w:tcPr>
          <w:p w14:paraId="01A97F31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0" w:type="dxa"/>
            <w:shd w:val="clear" w:color="auto" w:fill="BFBFBF"/>
            <w:noWrap/>
            <w:vAlign w:val="center"/>
          </w:tcPr>
          <w:p w14:paraId="5E812B8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768" w:type="dxa"/>
            <w:shd w:val="clear" w:color="auto" w:fill="BFBFBF"/>
            <w:noWrap/>
            <w:vAlign w:val="center"/>
          </w:tcPr>
          <w:p w14:paraId="1C6EDBC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909" w:type="dxa"/>
            <w:shd w:val="clear" w:color="auto" w:fill="BFBFBF"/>
            <w:noWrap/>
            <w:vAlign w:val="center"/>
          </w:tcPr>
          <w:p w14:paraId="63F124D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95" w:type="dxa"/>
            <w:shd w:val="clear" w:color="auto" w:fill="BFBFBF"/>
            <w:vAlign w:val="center"/>
          </w:tcPr>
          <w:p w14:paraId="351F795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138" w:type="dxa"/>
            <w:shd w:val="clear" w:color="auto" w:fill="BFBFBF"/>
            <w:noWrap/>
            <w:vAlign w:val="center"/>
          </w:tcPr>
          <w:p w14:paraId="137ED6A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59" w:type="dxa"/>
            <w:shd w:val="clear" w:color="auto" w:fill="BFBFBF"/>
          </w:tcPr>
          <w:p w14:paraId="03FD6232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898" w:type="dxa"/>
            <w:shd w:val="clear" w:color="auto" w:fill="BFBFBF"/>
            <w:noWrap/>
            <w:vAlign w:val="center"/>
          </w:tcPr>
          <w:p w14:paraId="2AACBB0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190" w:type="dxa"/>
            <w:shd w:val="clear" w:color="auto" w:fill="BFBFBF"/>
            <w:noWrap/>
            <w:vAlign w:val="center"/>
          </w:tcPr>
          <w:p w14:paraId="3F8F00F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331" w:type="dxa"/>
            <w:shd w:val="clear" w:color="auto" w:fill="BFBFBF"/>
          </w:tcPr>
          <w:p w14:paraId="6C24B0E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645AC7D2" w14:textId="77777777" w:rsidR="001D6BF6" w:rsidRDefault="001D6BF6" w:rsidP="001D6BF6">
      <w:pPr>
        <w:jc w:val="both"/>
        <w:rPr>
          <w:rFonts w:cstheme="minorHAnsi"/>
          <w:i/>
          <w:iCs/>
        </w:rPr>
      </w:pPr>
    </w:p>
    <w:p w14:paraId="09B0A659" w14:textId="77777777" w:rsidR="001D6BF6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58EA5CC0" w14:textId="77777777" w:rsidR="001D6BF6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31F52956" w14:textId="77777777" w:rsidR="001D6BF6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253F9E30" w14:textId="77777777" w:rsidR="001D6BF6" w:rsidRPr="00F23A80" w:rsidRDefault="001D6BF6" w:rsidP="001D6BF6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</w:t>
      </w:r>
      <w:r w:rsidRPr="00F23A80">
        <w:rPr>
          <w:rFonts w:cstheme="minorHAnsi"/>
          <w:b/>
          <w:bCs/>
          <w:i/>
          <w:iCs/>
        </w:rPr>
        <w:t>Odjel</w:t>
      </w:r>
      <w:r>
        <w:rPr>
          <w:rFonts w:cstheme="minorHAnsi"/>
          <w:b/>
          <w:bCs/>
          <w:i/>
          <w:iCs/>
        </w:rPr>
        <w:t>i</w:t>
      </w:r>
      <w:r w:rsidRPr="00F23A80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>produženog boravka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134"/>
        <w:gridCol w:w="1134"/>
        <w:gridCol w:w="1134"/>
        <w:gridCol w:w="2410"/>
      </w:tblGrid>
      <w:tr w:rsidR="001D6BF6" w:rsidRPr="00F23A80" w14:paraId="736CE443" w14:textId="77777777" w:rsidTr="00ED1C4D">
        <w:trPr>
          <w:gridAfter w:val="1"/>
          <w:wAfter w:w="2410" w:type="dxa"/>
          <w:trHeight w:val="347"/>
        </w:trPr>
        <w:tc>
          <w:tcPr>
            <w:tcW w:w="1985" w:type="dxa"/>
            <w:vMerge w:val="restart"/>
            <w:shd w:val="clear" w:color="FF0000" w:fill="auto"/>
            <w:noWrap/>
            <w:vAlign w:val="center"/>
          </w:tcPr>
          <w:p w14:paraId="14A4580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7FD1CE0B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2EDA837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FF255A8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CCD74F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F2F1E3C" w14:textId="77777777" w:rsidTr="00ED1C4D">
        <w:trPr>
          <w:trHeight w:val="523"/>
        </w:trPr>
        <w:tc>
          <w:tcPr>
            <w:tcW w:w="1985" w:type="dxa"/>
            <w:vMerge/>
            <w:shd w:val="clear" w:color="FF0000" w:fill="auto"/>
            <w:noWrap/>
            <w:vAlign w:val="center"/>
          </w:tcPr>
          <w:p w14:paraId="337DD42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14:paraId="7D3FBE2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116E683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53A0A04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431BAA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12D18F7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FF0000" w:fill="auto"/>
            <w:noWrap/>
            <w:vAlign w:val="center"/>
          </w:tcPr>
          <w:p w14:paraId="0C79FEC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266D45BC" w14:textId="77777777" w:rsidTr="00ED1C4D">
        <w:trPr>
          <w:trHeight w:val="312"/>
        </w:trPr>
        <w:tc>
          <w:tcPr>
            <w:tcW w:w="1985" w:type="dxa"/>
            <w:noWrap/>
            <w:vAlign w:val="center"/>
          </w:tcPr>
          <w:p w14:paraId="0DA7C1C3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1.</w:t>
            </w:r>
            <w:r>
              <w:rPr>
                <w:rFonts w:cstheme="minorHAnsi"/>
                <w:b/>
                <w:bCs/>
                <w:i/>
                <w:iCs/>
              </w:rPr>
              <w:t xml:space="preserve"> b, c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 razred</w:t>
            </w:r>
          </w:p>
        </w:tc>
        <w:tc>
          <w:tcPr>
            <w:tcW w:w="1275" w:type="dxa"/>
            <w:noWrap/>
            <w:vAlign w:val="center"/>
          </w:tcPr>
          <w:p w14:paraId="77C100C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14:paraId="424788D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4D5982E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14:paraId="7E00FB1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14</w:t>
            </w:r>
          </w:p>
        </w:tc>
        <w:tc>
          <w:tcPr>
            <w:tcW w:w="2410" w:type="dxa"/>
            <w:noWrap/>
            <w:vAlign w:val="center"/>
          </w:tcPr>
          <w:p w14:paraId="06AC98C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Maja Mataija (zamjena Marija Dasović Škrbina)</w:t>
            </w:r>
          </w:p>
        </w:tc>
      </w:tr>
      <w:tr w:rsidR="001D6BF6" w:rsidRPr="00F23A80" w14:paraId="15E86AD5" w14:textId="77777777" w:rsidTr="00ED1C4D">
        <w:trPr>
          <w:trHeight w:val="312"/>
        </w:trPr>
        <w:tc>
          <w:tcPr>
            <w:tcW w:w="1985" w:type="dxa"/>
            <w:noWrap/>
            <w:vAlign w:val="center"/>
          </w:tcPr>
          <w:p w14:paraId="49190F6B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1. a, d, e razred</w:t>
            </w:r>
          </w:p>
        </w:tc>
        <w:tc>
          <w:tcPr>
            <w:tcW w:w="1275" w:type="dxa"/>
            <w:noWrap/>
            <w:vAlign w:val="center"/>
          </w:tcPr>
          <w:p w14:paraId="617158B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14:paraId="5464F39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3FE2C26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vAlign w:val="center"/>
          </w:tcPr>
          <w:p w14:paraId="7948A04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15</w:t>
            </w:r>
          </w:p>
        </w:tc>
        <w:tc>
          <w:tcPr>
            <w:tcW w:w="2410" w:type="dxa"/>
            <w:noWrap/>
            <w:vAlign w:val="center"/>
          </w:tcPr>
          <w:p w14:paraId="7239290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Vanja Antić</w:t>
            </w:r>
          </w:p>
        </w:tc>
      </w:tr>
      <w:tr w:rsidR="001D6BF6" w:rsidRPr="00F23A80" w14:paraId="6FAC010E" w14:textId="77777777" w:rsidTr="00ED1C4D">
        <w:trPr>
          <w:trHeight w:val="312"/>
        </w:trPr>
        <w:tc>
          <w:tcPr>
            <w:tcW w:w="1985" w:type="dxa"/>
            <w:shd w:val="clear" w:color="auto" w:fill="BFBFBF"/>
            <w:noWrap/>
            <w:vAlign w:val="center"/>
          </w:tcPr>
          <w:p w14:paraId="10572D25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14:paraId="7B6BAE0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54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6CFFDDE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2EF0593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59B16F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</w:t>
            </w:r>
          </w:p>
        </w:tc>
        <w:tc>
          <w:tcPr>
            <w:tcW w:w="2410" w:type="dxa"/>
            <w:shd w:val="clear" w:color="auto" w:fill="BFBFBF"/>
            <w:noWrap/>
            <w:vAlign w:val="center"/>
          </w:tcPr>
          <w:p w14:paraId="39CC5A2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34B16355" w14:textId="77777777" w:rsidR="001D6BF6" w:rsidRPr="00F23A80" w:rsidRDefault="001D6BF6" w:rsidP="001D6BF6">
      <w:pPr>
        <w:jc w:val="both"/>
        <w:rPr>
          <w:rFonts w:cstheme="minorHAnsi"/>
          <w:i/>
          <w:iCs/>
        </w:rPr>
      </w:pPr>
    </w:p>
    <w:p w14:paraId="143C876D" w14:textId="77777777" w:rsidR="001D6BF6" w:rsidRPr="00F23A80" w:rsidRDefault="001D6BF6" w:rsidP="001D6BF6">
      <w:pPr>
        <w:jc w:val="both"/>
        <w:rPr>
          <w:rFonts w:cstheme="minorHAnsi"/>
          <w:i/>
          <w:iCs/>
        </w:rPr>
      </w:pPr>
    </w:p>
    <w:p w14:paraId="71242860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132DEB88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Područna škola Bilaj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19"/>
        <w:gridCol w:w="1257"/>
        <w:gridCol w:w="992"/>
        <w:gridCol w:w="993"/>
        <w:gridCol w:w="1617"/>
      </w:tblGrid>
      <w:tr w:rsidR="001D6BF6" w:rsidRPr="00F23A80" w14:paraId="1B7DAE18" w14:textId="77777777" w:rsidTr="00ED1C4D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63B16F3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29053ECB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946BE1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39F7A272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14:paraId="6C1FAF53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noWrap/>
            <w:vAlign w:val="center"/>
          </w:tcPr>
          <w:p w14:paraId="16960109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3B26FB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617" w:type="dxa"/>
            <w:vMerge w:val="restart"/>
          </w:tcPr>
          <w:p w14:paraId="3F758BB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185763C7" w14:textId="77777777" w:rsidTr="00ED1C4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F8C948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0F2BCA2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DF7075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28E1984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719AD4E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5BE73D5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noWrap/>
            <w:vAlign w:val="center"/>
          </w:tcPr>
          <w:p w14:paraId="512A450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DA7A789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03D32C3B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993" w:type="dxa"/>
            <w:noWrap/>
            <w:vAlign w:val="center"/>
          </w:tcPr>
          <w:p w14:paraId="575497C4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634F2D37" w14:textId="77777777" w:rsidR="001D6BF6" w:rsidRPr="00F23A80" w:rsidRDefault="001D6BF6" w:rsidP="00ED1C4D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17" w:type="dxa"/>
            <w:vMerge/>
          </w:tcPr>
          <w:p w14:paraId="6F869036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3C2D7A3C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6B9B7C04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  <w:p w14:paraId="46F1A488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3F41D1A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5B14716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0,50</w:t>
            </w:r>
          </w:p>
        </w:tc>
        <w:tc>
          <w:tcPr>
            <w:tcW w:w="913" w:type="dxa"/>
            <w:noWrap/>
            <w:vAlign w:val="center"/>
          </w:tcPr>
          <w:p w14:paraId="3A5004D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19" w:type="dxa"/>
            <w:vAlign w:val="center"/>
          </w:tcPr>
          <w:p w14:paraId="2AD6865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257" w:type="dxa"/>
            <w:noWrap/>
            <w:vAlign w:val="center"/>
          </w:tcPr>
          <w:p w14:paraId="02EBC5F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A15735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13F67A5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17" w:type="dxa"/>
            <w:vMerge w:val="restart"/>
          </w:tcPr>
          <w:p w14:paraId="71C0531D" w14:textId="77777777" w:rsidR="001D6BF6" w:rsidRPr="007C76EB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</w:rPr>
            </w:pPr>
            <w:r w:rsidRPr="007C76EB">
              <w:rPr>
                <w:rFonts w:cstheme="minorHAnsi"/>
                <w:b/>
                <w:i/>
                <w:iCs/>
              </w:rPr>
              <w:t>Anamarija</w:t>
            </w:r>
          </w:p>
          <w:p w14:paraId="7A4174DF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C76EB">
              <w:rPr>
                <w:rFonts w:cstheme="minorHAnsi"/>
                <w:b/>
                <w:i/>
                <w:iCs/>
              </w:rPr>
              <w:t>Asić</w:t>
            </w:r>
          </w:p>
        </w:tc>
      </w:tr>
      <w:tr w:rsidR="001D6BF6" w:rsidRPr="00F23A80" w14:paraId="55E51A0A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37B726F0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085DA88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0C17B0C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0,50</w:t>
            </w:r>
          </w:p>
        </w:tc>
        <w:tc>
          <w:tcPr>
            <w:tcW w:w="913" w:type="dxa"/>
            <w:noWrap/>
            <w:vAlign w:val="center"/>
          </w:tcPr>
          <w:p w14:paraId="03E61C7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919" w:type="dxa"/>
            <w:vAlign w:val="center"/>
          </w:tcPr>
          <w:p w14:paraId="2DDF987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257" w:type="dxa"/>
            <w:noWrap/>
            <w:vAlign w:val="center"/>
          </w:tcPr>
          <w:p w14:paraId="75E9CC4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254E839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501B939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17" w:type="dxa"/>
            <w:vMerge/>
          </w:tcPr>
          <w:p w14:paraId="4CFB0B16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2E2E6430" w14:textId="77777777" w:rsidTr="00ED1C4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124E3AC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0F3F28D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050F3E9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34DFEE7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919" w:type="dxa"/>
            <w:shd w:val="clear" w:color="auto" w:fill="BFBFBF"/>
            <w:vAlign w:val="center"/>
          </w:tcPr>
          <w:p w14:paraId="0DCBD7A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257" w:type="dxa"/>
            <w:shd w:val="clear" w:color="auto" w:fill="BFBFBF"/>
            <w:noWrap/>
            <w:vAlign w:val="center"/>
          </w:tcPr>
          <w:p w14:paraId="601D9AC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AC8A8F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2F06637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17" w:type="dxa"/>
            <w:shd w:val="clear" w:color="auto" w:fill="BFBFBF"/>
          </w:tcPr>
          <w:p w14:paraId="2323C44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44C65157" w14:textId="77777777" w:rsidR="001D6BF6" w:rsidRPr="00F23A80" w:rsidRDefault="001D6BF6" w:rsidP="001D6BF6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072B5086" w14:textId="77777777" w:rsidR="001D6BF6" w:rsidRPr="00F23A80" w:rsidRDefault="001D6BF6" w:rsidP="001D6BF6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23BCD6F5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1E8F4A46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Područna škola Lički Novi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04"/>
        <w:gridCol w:w="1257"/>
        <w:gridCol w:w="992"/>
        <w:gridCol w:w="993"/>
        <w:gridCol w:w="1632"/>
      </w:tblGrid>
      <w:tr w:rsidR="001D6BF6" w:rsidRPr="00F23A80" w14:paraId="42D05B25" w14:textId="77777777" w:rsidTr="00ED1C4D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7A212E0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65EFB123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376B697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2EB94389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14:paraId="1460A1AF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noWrap/>
            <w:vAlign w:val="center"/>
          </w:tcPr>
          <w:p w14:paraId="5A2771EB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364A18D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632" w:type="dxa"/>
            <w:vMerge w:val="restart"/>
          </w:tcPr>
          <w:p w14:paraId="53A6D89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26773041" w14:textId="77777777" w:rsidTr="00ED1C4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4E45740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5982203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701AC3B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4DD3D06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51EEAF72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4CCD92D0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noWrap/>
            <w:vAlign w:val="center"/>
          </w:tcPr>
          <w:p w14:paraId="05860CB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2A238C0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2467CBAF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993" w:type="dxa"/>
            <w:noWrap/>
            <w:vAlign w:val="center"/>
          </w:tcPr>
          <w:p w14:paraId="3CFDB951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6CBB2081" w14:textId="77777777" w:rsidR="001D6BF6" w:rsidRPr="00F23A80" w:rsidRDefault="001D6BF6" w:rsidP="00ED1C4D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32" w:type="dxa"/>
            <w:vMerge/>
          </w:tcPr>
          <w:p w14:paraId="61DAEB06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7299ED0B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4582F6BE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4C40BBA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6A6BCD5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44B123A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04" w:type="dxa"/>
            <w:vAlign w:val="center"/>
          </w:tcPr>
          <w:p w14:paraId="5AB1751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257" w:type="dxa"/>
            <w:noWrap/>
            <w:vAlign w:val="center"/>
          </w:tcPr>
          <w:p w14:paraId="64E6C34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03DDA02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6854F41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32" w:type="dxa"/>
            <w:vMerge w:val="restart"/>
          </w:tcPr>
          <w:p w14:paraId="1E242777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</w:rPr>
            </w:pPr>
          </w:p>
          <w:p w14:paraId="6C0ABA4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Hana Štimac</w:t>
            </w:r>
          </w:p>
        </w:tc>
      </w:tr>
      <w:tr w:rsidR="001D6BF6" w:rsidRPr="00F23A80" w14:paraId="1785288B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1627AD85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  <w:p w14:paraId="0B3877CC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1058949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noWrap/>
            <w:vAlign w:val="center"/>
          </w:tcPr>
          <w:p w14:paraId="314949A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639AB17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04" w:type="dxa"/>
            <w:vAlign w:val="center"/>
          </w:tcPr>
          <w:p w14:paraId="409694A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257" w:type="dxa"/>
            <w:noWrap/>
            <w:vAlign w:val="center"/>
          </w:tcPr>
          <w:p w14:paraId="6BD242A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7C54EFE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6183E03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32" w:type="dxa"/>
            <w:vMerge/>
          </w:tcPr>
          <w:p w14:paraId="1B3D3E2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72395D2C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6A712AF2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  <w:p w14:paraId="12896693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3C30D50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3868DC7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29DE64D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04" w:type="dxa"/>
            <w:vAlign w:val="center"/>
          </w:tcPr>
          <w:p w14:paraId="53CEB0D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257" w:type="dxa"/>
            <w:noWrap/>
            <w:vAlign w:val="center"/>
          </w:tcPr>
          <w:p w14:paraId="3B631F2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64AF802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3BD40F3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32" w:type="dxa"/>
            <w:vMerge/>
          </w:tcPr>
          <w:p w14:paraId="51598468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53E80D65" w14:textId="77777777" w:rsidTr="00ED1C4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1DB8678F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4669951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B8A744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699B42C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45D794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1257" w:type="dxa"/>
            <w:shd w:val="clear" w:color="auto" w:fill="BFBFBF"/>
            <w:noWrap/>
            <w:vAlign w:val="center"/>
          </w:tcPr>
          <w:p w14:paraId="1101657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D9F530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644260C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32" w:type="dxa"/>
            <w:shd w:val="clear" w:color="auto" w:fill="BFBFBF"/>
          </w:tcPr>
          <w:p w14:paraId="6188B080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0856AEF1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0081FF77" w14:textId="77777777" w:rsidR="001D6BF6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16321648" w14:textId="77777777" w:rsidR="001D6BF6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1A8D756B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</w:p>
    <w:p w14:paraId="3FDE3DC2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lastRenderedPageBreak/>
        <w:t>Podaci o broju učenika i razrednih odjela</w:t>
      </w:r>
    </w:p>
    <w:p w14:paraId="4BF4204B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Područna škola Smiljan 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665"/>
        <w:gridCol w:w="687"/>
        <w:gridCol w:w="1148"/>
        <w:gridCol w:w="850"/>
        <w:gridCol w:w="851"/>
        <w:gridCol w:w="1577"/>
      </w:tblGrid>
      <w:tr w:rsidR="001D6BF6" w:rsidRPr="00F23A80" w14:paraId="2B182225" w14:textId="77777777" w:rsidTr="00ED1C4D">
        <w:trPr>
          <w:trHeight w:val="104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6F87B31D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43EF3F85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C649F0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4B354427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58474FE" w14:textId="77777777" w:rsidR="001D6BF6" w:rsidRPr="00F23A80" w:rsidRDefault="001D6BF6" w:rsidP="00ED1C4D">
            <w:pPr>
              <w:spacing w:after="0" w:line="264" w:lineRule="auto"/>
              <w:ind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55891288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8" w:type="dxa"/>
            <w:vAlign w:val="center"/>
          </w:tcPr>
          <w:p w14:paraId="0698D8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0B9723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577" w:type="dxa"/>
            <w:vMerge w:val="restart"/>
          </w:tcPr>
          <w:p w14:paraId="555EA62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2C20EC6A" w14:textId="77777777" w:rsidTr="00ED1C4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57E2BD5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3086423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9A6234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65A312B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14:paraId="3C1290E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2F4D1F1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CAEB243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IP</w:t>
            </w:r>
          </w:p>
        </w:tc>
        <w:tc>
          <w:tcPr>
            <w:tcW w:w="850" w:type="dxa"/>
            <w:noWrap/>
            <w:vAlign w:val="center"/>
          </w:tcPr>
          <w:p w14:paraId="14F98650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43A279F6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851" w:type="dxa"/>
            <w:noWrap/>
            <w:vAlign w:val="center"/>
          </w:tcPr>
          <w:p w14:paraId="4B2DB679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3BE0D36" w14:textId="77777777" w:rsidR="001D6BF6" w:rsidRPr="00F23A80" w:rsidRDefault="001D6BF6" w:rsidP="00ED1C4D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577" w:type="dxa"/>
            <w:vMerge/>
          </w:tcPr>
          <w:p w14:paraId="1D0D8E83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02643799" w14:textId="77777777" w:rsidTr="00ED1C4D">
        <w:trPr>
          <w:trHeight w:val="569"/>
        </w:trPr>
        <w:tc>
          <w:tcPr>
            <w:tcW w:w="1126" w:type="dxa"/>
            <w:noWrap/>
            <w:vAlign w:val="center"/>
          </w:tcPr>
          <w:p w14:paraId="061A7A86" w14:textId="77777777" w:rsidR="001D6BF6" w:rsidRPr="00F23A80" w:rsidRDefault="001D6BF6" w:rsidP="00ED1C4D">
            <w:pPr>
              <w:spacing w:after="0" w:line="264" w:lineRule="auto"/>
              <w:ind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40DB1C4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0D7BE9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5FB7333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65" w:type="dxa"/>
            <w:vAlign w:val="center"/>
          </w:tcPr>
          <w:p w14:paraId="1234C41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87" w:type="dxa"/>
            <w:noWrap/>
            <w:vAlign w:val="center"/>
          </w:tcPr>
          <w:p w14:paraId="0D524FB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 </w:t>
            </w:r>
          </w:p>
        </w:tc>
        <w:tc>
          <w:tcPr>
            <w:tcW w:w="1148" w:type="dxa"/>
            <w:vAlign w:val="center"/>
          </w:tcPr>
          <w:p w14:paraId="29C7DD6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3861A7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1" w:type="dxa"/>
            <w:noWrap/>
            <w:vAlign w:val="center"/>
          </w:tcPr>
          <w:p w14:paraId="7AB2948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77" w:type="dxa"/>
            <w:vMerge w:val="restart"/>
          </w:tcPr>
          <w:p w14:paraId="2FF919E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Marko Franić (zamjena Ivana Majić Mirić)</w:t>
            </w:r>
          </w:p>
        </w:tc>
      </w:tr>
      <w:tr w:rsidR="001D6BF6" w:rsidRPr="00F23A80" w14:paraId="7A2640B1" w14:textId="77777777" w:rsidTr="00ED1C4D">
        <w:trPr>
          <w:trHeight w:val="425"/>
        </w:trPr>
        <w:tc>
          <w:tcPr>
            <w:tcW w:w="1126" w:type="dxa"/>
            <w:noWrap/>
            <w:vAlign w:val="center"/>
          </w:tcPr>
          <w:p w14:paraId="59B59949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26C661E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23A6F0B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566CE0B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65" w:type="dxa"/>
            <w:vAlign w:val="center"/>
          </w:tcPr>
          <w:p w14:paraId="29F49BB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87" w:type="dxa"/>
            <w:noWrap/>
            <w:vAlign w:val="center"/>
          </w:tcPr>
          <w:p w14:paraId="2806F59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8" w:type="dxa"/>
            <w:vAlign w:val="center"/>
          </w:tcPr>
          <w:p w14:paraId="2E08F64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28DCD9C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3B9ACAC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77" w:type="dxa"/>
            <w:vMerge/>
          </w:tcPr>
          <w:p w14:paraId="3C6141CE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4FB0E478" w14:textId="77777777" w:rsidTr="00ED1C4D">
        <w:trPr>
          <w:trHeight w:val="567"/>
        </w:trPr>
        <w:tc>
          <w:tcPr>
            <w:tcW w:w="1126" w:type="dxa"/>
            <w:noWrap/>
            <w:vAlign w:val="center"/>
          </w:tcPr>
          <w:p w14:paraId="288CC3BC" w14:textId="77777777" w:rsidR="001D6BF6" w:rsidRPr="00F23A80" w:rsidRDefault="001D6BF6" w:rsidP="00ED1C4D">
            <w:pPr>
              <w:spacing w:after="0" w:line="264" w:lineRule="auto"/>
              <w:ind w:right="-66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  4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3B3DB97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4A0116F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26DA2067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65" w:type="dxa"/>
            <w:vAlign w:val="center"/>
          </w:tcPr>
          <w:p w14:paraId="1919C4C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87" w:type="dxa"/>
            <w:noWrap/>
            <w:vAlign w:val="center"/>
          </w:tcPr>
          <w:p w14:paraId="0C9E79A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8" w:type="dxa"/>
            <w:vAlign w:val="center"/>
          </w:tcPr>
          <w:p w14:paraId="36ACFAF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2523C72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1" w:type="dxa"/>
            <w:noWrap/>
            <w:vAlign w:val="center"/>
          </w:tcPr>
          <w:p w14:paraId="689B96E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77" w:type="dxa"/>
            <w:vMerge/>
          </w:tcPr>
          <w:p w14:paraId="33F817A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44BCFD94" w14:textId="77777777" w:rsidTr="00ED1C4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039B845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515EFF6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44786E6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5B2F4AE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665" w:type="dxa"/>
            <w:shd w:val="clear" w:color="auto" w:fill="BFBFBF"/>
            <w:vAlign w:val="center"/>
          </w:tcPr>
          <w:p w14:paraId="4059DE6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2B5143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48" w:type="dxa"/>
            <w:shd w:val="clear" w:color="auto" w:fill="BFBFBF"/>
            <w:vAlign w:val="center"/>
          </w:tcPr>
          <w:p w14:paraId="07D662A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694134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39B4B734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577" w:type="dxa"/>
            <w:shd w:val="clear" w:color="auto" w:fill="BFBFBF"/>
          </w:tcPr>
          <w:p w14:paraId="64E51E01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21590237" w14:textId="77777777" w:rsidR="001D6BF6" w:rsidRPr="00F23A80" w:rsidRDefault="001D6BF6" w:rsidP="001D6BF6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6EB6BD96" w14:textId="77777777" w:rsidR="001D6BF6" w:rsidRPr="00F23A80" w:rsidRDefault="001D6BF6" w:rsidP="001D6BF6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39419E0" w14:textId="77777777" w:rsidR="001D6BF6" w:rsidRPr="00F23A80" w:rsidRDefault="001D6BF6" w:rsidP="001D6BF6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13B1A648" w14:textId="77777777" w:rsidR="001D6BF6" w:rsidRPr="00F23A80" w:rsidRDefault="001D6BF6" w:rsidP="001D6BF6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Područna škola Brušane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55"/>
        <w:gridCol w:w="1541"/>
        <w:gridCol w:w="850"/>
        <w:gridCol w:w="851"/>
        <w:gridCol w:w="1581"/>
      </w:tblGrid>
      <w:tr w:rsidR="001D6BF6" w:rsidRPr="00F23A80" w14:paraId="5B0E3ED6" w14:textId="77777777" w:rsidTr="00ED1C4D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2144CE0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67A0D362" w14:textId="77777777" w:rsidR="001D6BF6" w:rsidRPr="00F23A80" w:rsidRDefault="001D6BF6" w:rsidP="00ED1C4D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1FDA459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13ABCC41" w14:textId="77777777" w:rsidR="001D6BF6" w:rsidRPr="00F23A80" w:rsidRDefault="001D6BF6" w:rsidP="00ED1C4D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0C7A7C4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noWrap/>
            <w:vAlign w:val="center"/>
          </w:tcPr>
          <w:p w14:paraId="467BCEFD" w14:textId="77777777" w:rsidR="001D6BF6" w:rsidRPr="00F23A80" w:rsidRDefault="001D6BF6" w:rsidP="00ED1C4D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6C09003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581" w:type="dxa"/>
            <w:vMerge w:val="restart"/>
          </w:tcPr>
          <w:p w14:paraId="74617D3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1D6BF6" w:rsidRPr="00F23A80" w14:paraId="109E928E" w14:textId="77777777" w:rsidTr="00ED1C4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4C8D821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6BC3965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496BBBCF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4510C832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14:paraId="2FDCF16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4A25714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noWrap/>
            <w:vAlign w:val="center"/>
          </w:tcPr>
          <w:p w14:paraId="1976A1F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14:paraId="7730EC14" w14:textId="77777777" w:rsidR="001D6BF6" w:rsidRPr="00F23A80" w:rsidRDefault="001D6BF6" w:rsidP="00ED1C4D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2ADDA990" w14:textId="77777777" w:rsidR="001D6BF6" w:rsidRPr="00F23A80" w:rsidRDefault="001D6BF6" w:rsidP="00ED1C4D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851" w:type="dxa"/>
            <w:noWrap/>
            <w:vAlign w:val="center"/>
          </w:tcPr>
          <w:p w14:paraId="14BEBB2D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741F7A39" w14:textId="77777777" w:rsidR="001D6BF6" w:rsidRPr="00F23A80" w:rsidRDefault="001D6BF6" w:rsidP="00ED1C4D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581" w:type="dxa"/>
            <w:vMerge/>
          </w:tcPr>
          <w:p w14:paraId="76A0C47B" w14:textId="77777777" w:rsidR="001D6BF6" w:rsidRPr="00F23A80" w:rsidRDefault="001D6BF6" w:rsidP="00ED1C4D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BF6" w:rsidRPr="00F23A80" w14:paraId="0A28BBA7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2E690C68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0F0DBBD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1CEADFB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799588C8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1</w:t>
            </w:r>
          </w:p>
        </w:tc>
        <w:tc>
          <w:tcPr>
            <w:tcW w:w="955" w:type="dxa"/>
            <w:vAlign w:val="center"/>
          </w:tcPr>
          <w:p w14:paraId="78AD52E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41" w:type="dxa"/>
            <w:noWrap/>
            <w:vAlign w:val="center"/>
          </w:tcPr>
          <w:p w14:paraId="2C5301B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0775F5E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536703F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vMerge w:val="restart"/>
          </w:tcPr>
          <w:p w14:paraId="320F25C5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Kristina Ambrožić</w:t>
            </w:r>
          </w:p>
        </w:tc>
      </w:tr>
      <w:tr w:rsidR="001D6BF6" w:rsidRPr="00F23A80" w14:paraId="07C95517" w14:textId="77777777" w:rsidTr="00ED1C4D">
        <w:trPr>
          <w:trHeight w:val="312"/>
        </w:trPr>
        <w:tc>
          <w:tcPr>
            <w:tcW w:w="1126" w:type="dxa"/>
            <w:noWrap/>
            <w:vAlign w:val="center"/>
          </w:tcPr>
          <w:p w14:paraId="57B3BB46" w14:textId="77777777" w:rsidR="001D6BF6" w:rsidRPr="00F23A80" w:rsidRDefault="001D6BF6" w:rsidP="00ED1C4D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252462D1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7FEFC57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2C774265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5" w:type="dxa"/>
            <w:vAlign w:val="center"/>
          </w:tcPr>
          <w:p w14:paraId="763AE05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41" w:type="dxa"/>
            <w:noWrap/>
            <w:vAlign w:val="center"/>
          </w:tcPr>
          <w:p w14:paraId="4BBDB75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4830162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77CF4FFA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vMerge/>
          </w:tcPr>
          <w:p w14:paraId="673C1A49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D6BF6" w:rsidRPr="00F23A80" w14:paraId="2B729CE8" w14:textId="77777777" w:rsidTr="00ED1C4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1D1FC6A" w14:textId="77777777" w:rsidR="001D6BF6" w:rsidRPr="00F23A80" w:rsidRDefault="001D6BF6" w:rsidP="00ED1C4D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7FCD5D06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0476AC50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57BD39B9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55" w:type="dxa"/>
            <w:shd w:val="clear" w:color="auto" w:fill="BFBFBF"/>
            <w:vAlign w:val="center"/>
          </w:tcPr>
          <w:p w14:paraId="115C650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41" w:type="dxa"/>
            <w:shd w:val="clear" w:color="auto" w:fill="BFBFBF"/>
            <w:noWrap/>
            <w:vAlign w:val="center"/>
          </w:tcPr>
          <w:p w14:paraId="209D33FC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9E00DFB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3385424E" w14:textId="77777777" w:rsidR="001D6BF6" w:rsidRPr="00F23A80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shd w:val="clear" w:color="auto" w:fill="BFBFBF"/>
          </w:tcPr>
          <w:p w14:paraId="1A4D884C" w14:textId="77777777" w:rsidR="001D6BF6" w:rsidRDefault="001D6BF6" w:rsidP="00ED1C4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66FA4D31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</w:p>
    <w:p w14:paraId="2B7033A2" w14:textId="77777777" w:rsidR="001D6BF6" w:rsidRDefault="001D6BF6" w:rsidP="001D6BF6">
      <w:pPr>
        <w:rPr>
          <w:rFonts w:cstheme="minorHAnsi"/>
          <w:b/>
          <w:i/>
          <w:iCs/>
          <w:sz w:val="28"/>
          <w:szCs w:val="28"/>
        </w:rPr>
      </w:pPr>
    </w:p>
    <w:p w14:paraId="0A7997BC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RAZREDNA NASTAVA, MATIČNA ŠKOLA:  </w:t>
      </w:r>
      <w:r>
        <w:rPr>
          <w:rFonts w:cstheme="minorHAnsi"/>
          <w:b/>
          <w:i/>
          <w:iCs/>
          <w:sz w:val="28"/>
          <w:szCs w:val="28"/>
        </w:rPr>
        <w:t xml:space="preserve">347 </w:t>
      </w:r>
      <w:r w:rsidRPr="00F23A80">
        <w:rPr>
          <w:rFonts w:cstheme="minorHAnsi"/>
          <w:b/>
          <w:i/>
          <w:iCs/>
          <w:sz w:val="28"/>
          <w:szCs w:val="28"/>
        </w:rPr>
        <w:t>učenika</w:t>
      </w:r>
    </w:p>
    <w:p w14:paraId="75BEBE84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179</w:t>
      </w:r>
      <w:r w:rsidRPr="00F23A80">
        <w:rPr>
          <w:rFonts w:cstheme="minorHAnsi"/>
          <w:b/>
          <w:i/>
          <w:iCs/>
          <w:sz w:val="28"/>
          <w:szCs w:val="28"/>
        </w:rPr>
        <w:t>;  djevojčica:</w:t>
      </w:r>
      <w:r>
        <w:rPr>
          <w:rFonts w:cstheme="minorHAnsi"/>
          <w:b/>
          <w:i/>
          <w:iCs/>
          <w:sz w:val="28"/>
          <w:szCs w:val="28"/>
        </w:rPr>
        <w:t xml:space="preserve"> 168</w:t>
      </w:r>
    </w:p>
    <w:p w14:paraId="319FC923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</w:p>
    <w:p w14:paraId="59F40EDE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RAZREDNA NASTAVA, PODRUČNE ŠKOLE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>
        <w:rPr>
          <w:rFonts w:cstheme="minorHAnsi"/>
          <w:b/>
          <w:i/>
          <w:iCs/>
          <w:sz w:val="28"/>
          <w:szCs w:val="28"/>
        </w:rPr>
        <w:t>17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 </w:t>
      </w:r>
    </w:p>
    <w:p w14:paraId="02EB3B9C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dječaka:</w:t>
      </w:r>
      <w:r>
        <w:rPr>
          <w:rFonts w:cstheme="minorHAnsi"/>
          <w:b/>
          <w:i/>
          <w:iCs/>
          <w:sz w:val="28"/>
          <w:szCs w:val="28"/>
        </w:rPr>
        <w:t xml:space="preserve"> 8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 w:rsidRPr="00F23A80">
        <w:rPr>
          <w:rFonts w:cstheme="minorHAnsi"/>
          <w:b/>
          <w:i/>
          <w:iCs/>
          <w:sz w:val="28"/>
          <w:szCs w:val="28"/>
        </w:rPr>
        <w:t xml:space="preserve">djevojčica: </w:t>
      </w:r>
      <w:r>
        <w:rPr>
          <w:rFonts w:cstheme="minorHAnsi"/>
          <w:b/>
          <w:i/>
          <w:iCs/>
          <w:sz w:val="28"/>
          <w:szCs w:val="28"/>
        </w:rPr>
        <w:t xml:space="preserve">9 </w:t>
      </w:r>
    </w:p>
    <w:p w14:paraId="155A84CD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</w:p>
    <w:p w14:paraId="4CA557A2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SVEUKUPNO RAZREDNA NASTAVA:</w:t>
      </w:r>
      <w:r>
        <w:rPr>
          <w:rFonts w:cstheme="minorHAnsi"/>
          <w:b/>
          <w:i/>
          <w:iCs/>
          <w:sz w:val="28"/>
          <w:szCs w:val="28"/>
        </w:rPr>
        <w:t xml:space="preserve"> 364 </w:t>
      </w:r>
      <w:r w:rsidRPr="00F23A80">
        <w:rPr>
          <w:rFonts w:cstheme="minorHAnsi"/>
          <w:b/>
          <w:i/>
          <w:iCs/>
          <w:sz w:val="28"/>
          <w:szCs w:val="28"/>
        </w:rPr>
        <w:t xml:space="preserve">učenika </w:t>
      </w:r>
    </w:p>
    <w:p w14:paraId="7E1FC44E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dječaka:</w:t>
      </w:r>
      <w:r>
        <w:rPr>
          <w:rFonts w:cstheme="minorHAnsi"/>
          <w:b/>
          <w:i/>
          <w:iCs/>
          <w:sz w:val="28"/>
          <w:szCs w:val="28"/>
        </w:rPr>
        <w:t>187</w:t>
      </w:r>
      <w:r w:rsidRPr="00F23A80">
        <w:rPr>
          <w:rFonts w:cstheme="minorHAnsi"/>
          <w:b/>
          <w:i/>
          <w:iCs/>
          <w:sz w:val="28"/>
          <w:szCs w:val="28"/>
        </w:rPr>
        <w:t>; djevojčica</w:t>
      </w:r>
      <w:r>
        <w:rPr>
          <w:rFonts w:cstheme="minorHAnsi"/>
          <w:b/>
          <w:i/>
          <w:iCs/>
          <w:sz w:val="28"/>
          <w:szCs w:val="28"/>
        </w:rPr>
        <w:t>: 177</w:t>
      </w:r>
    </w:p>
    <w:p w14:paraId="23BAD81A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</w:p>
    <w:p w14:paraId="52012959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ODGOJNO-OBRAZOVNA SKUPINA:</w:t>
      </w:r>
      <w:r>
        <w:rPr>
          <w:rFonts w:cstheme="minorHAnsi"/>
          <w:b/>
          <w:i/>
          <w:iCs/>
          <w:sz w:val="28"/>
          <w:szCs w:val="28"/>
        </w:rPr>
        <w:t xml:space="preserve"> 3 </w:t>
      </w:r>
      <w:r w:rsidRPr="00F23A80">
        <w:rPr>
          <w:rFonts w:cstheme="minorHAnsi"/>
          <w:b/>
          <w:i/>
          <w:iCs/>
          <w:sz w:val="28"/>
          <w:szCs w:val="28"/>
        </w:rPr>
        <w:t>učenika</w:t>
      </w:r>
    </w:p>
    <w:p w14:paraId="119C1540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1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 w:rsidRPr="00F23A80">
        <w:rPr>
          <w:rFonts w:cstheme="minorHAnsi"/>
          <w:b/>
          <w:i/>
          <w:iCs/>
          <w:sz w:val="28"/>
          <w:szCs w:val="28"/>
        </w:rPr>
        <w:t xml:space="preserve">djevojčica: </w:t>
      </w:r>
      <w:r>
        <w:rPr>
          <w:rFonts w:cstheme="minorHAnsi"/>
          <w:b/>
          <w:i/>
          <w:iCs/>
          <w:sz w:val="28"/>
          <w:szCs w:val="28"/>
        </w:rPr>
        <w:t>2</w:t>
      </w:r>
    </w:p>
    <w:p w14:paraId="2BE7EA87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</w:p>
    <w:p w14:paraId="7B1D124F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ROPP, DJELOMIČNA INTEGRACIJA</w:t>
      </w:r>
      <w:r>
        <w:rPr>
          <w:rFonts w:cstheme="minorHAnsi"/>
          <w:b/>
          <w:i/>
          <w:iCs/>
          <w:sz w:val="28"/>
          <w:szCs w:val="28"/>
        </w:rPr>
        <w:t>: 5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</w:t>
      </w:r>
    </w:p>
    <w:p w14:paraId="255455AA" w14:textId="77777777" w:rsidR="001D6BF6" w:rsidRPr="00F23A80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dječaka:</w:t>
      </w:r>
      <w:r>
        <w:rPr>
          <w:rFonts w:cstheme="minorHAnsi"/>
          <w:b/>
          <w:i/>
          <w:iCs/>
          <w:sz w:val="28"/>
          <w:szCs w:val="28"/>
        </w:rPr>
        <w:t xml:space="preserve"> 4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 w:rsidRPr="00F23A80">
        <w:rPr>
          <w:rFonts w:cstheme="minorHAnsi"/>
          <w:b/>
          <w:i/>
          <w:iCs/>
          <w:sz w:val="28"/>
          <w:szCs w:val="28"/>
        </w:rPr>
        <w:t>djevojčica:</w:t>
      </w:r>
      <w:r>
        <w:rPr>
          <w:rFonts w:cstheme="minorHAnsi"/>
          <w:b/>
          <w:i/>
          <w:iCs/>
          <w:sz w:val="28"/>
          <w:szCs w:val="28"/>
        </w:rPr>
        <w:t xml:space="preserve"> 1</w:t>
      </w:r>
    </w:p>
    <w:p w14:paraId="2F672311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      </w:t>
      </w:r>
    </w:p>
    <w:p w14:paraId="22B90185" w14:textId="77777777" w:rsidR="001D6BF6" w:rsidRPr="00F23A80" w:rsidRDefault="001D6BF6" w:rsidP="001D6BF6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SVEUKUPNO PREDMETNA NASTAVA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 w:rsidRPr="00556B4C">
        <w:rPr>
          <w:rFonts w:cstheme="minorHAnsi"/>
          <w:b/>
          <w:i/>
          <w:iCs/>
          <w:sz w:val="28"/>
          <w:szCs w:val="28"/>
        </w:rPr>
        <w:t>3</w:t>
      </w:r>
      <w:r>
        <w:rPr>
          <w:rFonts w:cstheme="minorHAnsi"/>
          <w:b/>
          <w:i/>
          <w:iCs/>
          <w:sz w:val="28"/>
          <w:szCs w:val="28"/>
        </w:rPr>
        <w:t>89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</w:t>
      </w:r>
    </w:p>
    <w:p w14:paraId="2E7C0397" w14:textId="77777777" w:rsidR="001D6BF6" w:rsidRPr="00F23A80" w:rsidRDefault="001D6BF6" w:rsidP="001D6BF6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193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 djevojčica: </w:t>
      </w:r>
      <w:r>
        <w:rPr>
          <w:rFonts w:cstheme="minorHAnsi"/>
          <w:b/>
          <w:i/>
          <w:iCs/>
          <w:sz w:val="28"/>
          <w:szCs w:val="28"/>
        </w:rPr>
        <w:t xml:space="preserve">196  </w:t>
      </w:r>
    </w:p>
    <w:p w14:paraId="66A27B24" w14:textId="77777777" w:rsidR="001D6BF6" w:rsidRPr="00DF0822" w:rsidRDefault="001D6BF6" w:rsidP="001D6BF6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</w:t>
      </w:r>
      <w:r w:rsidRPr="00F23A80">
        <w:rPr>
          <w:rFonts w:cstheme="minorHAnsi"/>
          <w:i/>
          <w:iCs/>
          <w:sz w:val="36"/>
          <w:szCs w:val="36"/>
        </w:rPr>
        <w:t xml:space="preserve"> </w:t>
      </w:r>
    </w:p>
    <w:p w14:paraId="025AF244" w14:textId="77777777" w:rsidR="001D6BF6" w:rsidRPr="00F23A80" w:rsidRDefault="001D6BF6" w:rsidP="001D6BF6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bCs/>
          <w:i/>
          <w:iCs/>
          <w:sz w:val="32"/>
          <w:szCs w:val="32"/>
        </w:rPr>
        <w:t>SVEUKUPNO:</w:t>
      </w:r>
      <w:r>
        <w:rPr>
          <w:rFonts w:cstheme="minorHAnsi"/>
          <w:b/>
          <w:bCs/>
          <w:i/>
          <w:iCs/>
          <w:sz w:val="32"/>
          <w:szCs w:val="32"/>
        </w:rPr>
        <w:t xml:space="preserve"> 761 </w:t>
      </w:r>
      <w:r w:rsidRPr="00F23A80">
        <w:rPr>
          <w:rFonts w:cstheme="minorHAnsi"/>
          <w:b/>
          <w:bCs/>
          <w:i/>
          <w:iCs/>
          <w:sz w:val="32"/>
          <w:szCs w:val="32"/>
        </w:rPr>
        <w:t>učenika</w:t>
      </w:r>
    </w:p>
    <w:p w14:paraId="760CDA8A" w14:textId="77777777" w:rsidR="001D6BF6" w:rsidRPr="00F23A80" w:rsidRDefault="001D6BF6" w:rsidP="001D6BF6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i/>
          <w:iCs/>
          <w:sz w:val="28"/>
          <w:szCs w:val="28"/>
        </w:rPr>
        <w:t>dječaka:</w:t>
      </w:r>
      <w:r>
        <w:rPr>
          <w:rFonts w:cstheme="minorHAnsi"/>
          <w:b/>
          <w:i/>
          <w:iCs/>
          <w:sz w:val="28"/>
          <w:szCs w:val="28"/>
        </w:rPr>
        <w:t xml:space="preserve"> 385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 djevojčica: </w:t>
      </w:r>
      <w:r>
        <w:rPr>
          <w:rFonts w:cstheme="minorHAnsi"/>
          <w:b/>
          <w:i/>
          <w:iCs/>
          <w:sz w:val="28"/>
          <w:szCs w:val="28"/>
        </w:rPr>
        <w:t xml:space="preserve">376   </w:t>
      </w:r>
    </w:p>
    <w:p w14:paraId="6628D70B" w14:textId="77777777" w:rsidR="001D6BF6" w:rsidRDefault="001D6BF6" w:rsidP="001D6BF6"/>
    <w:p w14:paraId="7EC1CD27" w14:textId="6BE85EB5" w:rsidR="00C66817" w:rsidRDefault="00C66817" w:rsidP="002B0E36">
      <w:pPr>
        <w:pStyle w:val="NaslovI"/>
      </w:pPr>
    </w:p>
    <w:p w14:paraId="4C86243D" w14:textId="512913F2" w:rsidR="00C66817" w:rsidRDefault="00C66817" w:rsidP="002B0E36">
      <w:pPr>
        <w:pStyle w:val="NaslovI"/>
      </w:pPr>
    </w:p>
    <w:p w14:paraId="2FEF1850" w14:textId="02847009" w:rsidR="00C66817" w:rsidRDefault="00C66817" w:rsidP="002B0E36">
      <w:pPr>
        <w:pStyle w:val="NaslovI"/>
      </w:pPr>
    </w:p>
    <w:p w14:paraId="2DCABAE0" w14:textId="556FE04B" w:rsidR="00C66817" w:rsidRDefault="00C66817" w:rsidP="002B0E36">
      <w:pPr>
        <w:pStyle w:val="NaslovI"/>
      </w:pPr>
    </w:p>
    <w:p w14:paraId="3FFC8193" w14:textId="5503C68F" w:rsidR="00C66817" w:rsidRDefault="00C66817" w:rsidP="002B0E36">
      <w:pPr>
        <w:pStyle w:val="NaslovI"/>
      </w:pPr>
    </w:p>
    <w:p w14:paraId="0CE533D8" w14:textId="50029B6B" w:rsidR="00C66817" w:rsidRDefault="00C66817" w:rsidP="002B0E36">
      <w:pPr>
        <w:pStyle w:val="NaslovI"/>
      </w:pPr>
    </w:p>
    <w:p w14:paraId="44E4BE56" w14:textId="6B72C0E6" w:rsidR="00D0246F" w:rsidRDefault="00D0246F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2C5F2002" w14:textId="585BA84B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4F542E98" w14:textId="6B8C65E4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042DD285" w14:textId="6CF1E100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1651AF0B" w14:textId="56B4FE27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887111B" w14:textId="70A82B12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E8951E3" w14:textId="77777777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0FC6358C" w14:textId="77777777" w:rsidR="000D5037" w:rsidRPr="00F23A80" w:rsidRDefault="000D5037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AB08ECF" w14:textId="147DCBCD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84" w:name="_Toc85096121"/>
      <w:bookmarkStart w:id="85" w:name="_Toc116626919"/>
      <w:r w:rsidRPr="00F23A80">
        <w:t>ORGANIZACIJA RADA ŠKOLE U ŠKOLSKOJ GODINI 202</w:t>
      </w:r>
      <w:r w:rsidR="004B1C68">
        <w:t>3</w:t>
      </w:r>
      <w:r w:rsidRPr="00F23A80">
        <w:t>./202</w:t>
      </w:r>
      <w:r w:rsidR="004B1C68">
        <w:t>4</w:t>
      </w:r>
      <w:r w:rsidRPr="00F23A80">
        <w:t>.</w:t>
      </w:r>
      <w:bookmarkEnd w:id="84"/>
      <w:bookmarkEnd w:id="85"/>
      <w:r w:rsidRPr="00F23A80">
        <w:t xml:space="preserve"> </w:t>
      </w:r>
    </w:p>
    <w:p w14:paraId="18045264" w14:textId="77777777" w:rsidR="00D0246F" w:rsidRPr="00F23A80" w:rsidRDefault="00D0246F" w:rsidP="00D0246F">
      <w:pPr>
        <w:rPr>
          <w:rFonts w:cstheme="minorHAnsi"/>
          <w:i/>
          <w:iCs/>
        </w:rPr>
      </w:pPr>
    </w:p>
    <w:p w14:paraId="0AB429BE" w14:textId="5B41899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86" w:name="_Toc85096122"/>
      <w:bookmarkStart w:id="87" w:name="_Toc116626920"/>
      <w:r w:rsidRPr="00F23A80">
        <w:t>Trajanje nastave</w:t>
      </w:r>
      <w:bookmarkEnd w:id="86"/>
      <w:bookmarkEnd w:id="87"/>
    </w:p>
    <w:p w14:paraId="6A1AA74A" w14:textId="390B57F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1B221B4A" w14:textId="001764EC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Nastava u školskoj godini 202</w:t>
      </w:r>
      <w:r w:rsidR="00003DA2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./202</w:t>
      </w:r>
      <w:r w:rsidR="00003DA2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>. odvija se u jednoj smjeni</w:t>
      </w:r>
      <w:r w:rsidR="00B1683B">
        <w:rPr>
          <w:rFonts w:cstheme="minorHAnsi"/>
          <w:i/>
          <w:iCs/>
          <w:sz w:val="28"/>
          <w:szCs w:val="28"/>
        </w:rPr>
        <w:t xml:space="preserve"> i organizira se bez epidemioloških mjera, kao u vrijeme prije pandemije uzrokovane koronavirusom. </w:t>
      </w:r>
      <w:r w:rsidRPr="00F23A80">
        <w:rPr>
          <w:rFonts w:cstheme="minorHAnsi"/>
          <w:i/>
          <w:iCs/>
          <w:sz w:val="28"/>
          <w:szCs w:val="28"/>
        </w:rPr>
        <w:t xml:space="preserve">Početak nastave za sve učenike je u 8:00 sati, a završetak prema dnevnom rasporedu sati. Nastava u područnim školama za učenike razredne nastave također se odvija od 8:00 sati. </w:t>
      </w:r>
    </w:p>
    <w:p w14:paraId="34208316" w14:textId="77777777" w:rsidR="00B76A73" w:rsidRPr="00F23A80" w:rsidRDefault="00B76A73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0C834FC" w14:textId="48A8B845" w:rsidR="00D0246F" w:rsidRDefault="00D0246F" w:rsidP="00E035A8">
      <w:pPr>
        <w:pStyle w:val="NaslovI"/>
        <w:numPr>
          <w:ilvl w:val="1"/>
          <w:numId w:val="40"/>
        </w:numPr>
      </w:pPr>
      <w:bookmarkStart w:id="88" w:name="_Toc85096123"/>
      <w:bookmarkStart w:id="89" w:name="_Toc116626921"/>
      <w:r w:rsidRPr="00F23A80">
        <w:t>Trajanje nastave za učenike u matičnoj školi:</w:t>
      </w:r>
      <w:bookmarkEnd w:id="88"/>
      <w:bookmarkEnd w:id="89"/>
    </w:p>
    <w:p w14:paraId="0BB1F880" w14:textId="77777777" w:rsidR="00E035A8" w:rsidRPr="00E035A8" w:rsidRDefault="00E035A8" w:rsidP="00E035A8">
      <w:pPr>
        <w:pStyle w:val="NaslovI"/>
        <w:ind w:left="792"/>
      </w:pPr>
    </w:p>
    <w:p w14:paraId="7BA5A460" w14:textId="7777777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8:00 – 8:45   </w:t>
      </w:r>
    </w:p>
    <w:p w14:paraId="1C9FE83E" w14:textId="7777777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8:50 – 9:35 </w:t>
      </w:r>
    </w:p>
    <w:p w14:paraId="3D9D659F" w14:textId="5528BC6C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9:</w:t>
      </w:r>
      <w:r w:rsidR="00D5710C">
        <w:rPr>
          <w:rFonts w:cstheme="minorHAnsi"/>
          <w:sz w:val="28"/>
          <w:szCs w:val="28"/>
        </w:rPr>
        <w:t>50</w:t>
      </w:r>
      <w:r w:rsidRPr="00F23A80">
        <w:rPr>
          <w:rFonts w:cstheme="minorHAnsi"/>
          <w:sz w:val="28"/>
          <w:szCs w:val="28"/>
        </w:rPr>
        <w:t xml:space="preserve"> – 10:3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</w:t>
      </w:r>
    </w:p>
    <w:p w14:paraId="5A504918" w14:textId="17DA9F25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10:50 – 11:35           </w:t>
      </w:r>
    </w:p>
    <w:p w14:paraId="551110BC" w14:textId="6B201B1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11:</w:t>
      </w:r>
      <w:r w:rsidR="003A039D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>0 – 12:</w:t>
      </w:r>
      <w:r w:rsidR="003A039D">
        <w:rPr>
          <w:rFonts w:cstheme="minorHAnsi"/>
          <w:sz w:val="28"/>
          <w:szCs w:val="28"/>
        </w:rPr>
        <w:t>3</w:t>
      </w:r>
      <w:r w:rsidRPr="00F23A80">
        <w:rPr>
          <w:rFonts w:cstheme="minorHAnsi"/>
          <w:sz w:val="28"/>
          <w:szCs w:val="28"/>
        </w:rPr>
        <w:t>5</w:t>
      </w:r>
    </w:p>
    <w:p w14:paraId="4E854FC9" w14:textId="607D9E8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12:</w:t>
      </w:r>
      <w:r w:rsidR="003A039D">
        <w:rPr>
          <w:rFonts w:cstheme="minorHAnsi"/>
          <w:sz w:val="28"/>
          <w:szCs w:val="28"/>
        </w:rPr>
        <w:t>4</w:t>
      </w:r>
      <w:r w:rsidRPr="00F23A80">
        <w:rPr>
          <w:rFonts w:cstheme="minorHAnsi"/>
          <w:sz w:val="28"/>
          <w:szCs w:val="28"/>
        </w:rPr>
        <w:t>0 – 13:</w:t>
      </w:r>
      <w:r w:rsidR="003A039D">
        <w:rPr>
          <w:rFonts w:cstheme="minorHAnsi"/>
          <w:sz w:val="28"/>
          <w:szCs w:val="28"/>
        </w:rPr>
        <w:t>2</w:t>
      </w:r>
      <w:r w:rsidRPr="00F23A80">
        <w:rPr>
          <w:rFonts w:cstheme="minorHAnsi"/>
          <w:sz w:val="28"/>
          <w:szCs w:val="28"/>
        </w:rPr>
        <w:t>5</w:t>
      </w:r>
    </w:p>
    <w:p w14:paraId="588BF549" w14:textId="6CDA7E1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13:</w:t>
      </w:r>
      <w:r w:rsidR="003A039D">
        <w:rPr>
          <w:rFonts w:cstheme="minorHAnsi"/>
          <w:sz w:val="28"/>
          <w:szCs w:val="28"/>
        </w:rPr>
        <w:t>30</w:t>
      </w:r>
      <w:r w:rsidRPr="00F23A80">
        <w:rPr>
          <w:rFonts w:cstheme="minorHAnsi"/>
          <w:sz w:val="28"/>
          <w:szCs w:val="28"/>
        </w:rPr>
        <w:t xml:space="preserve"> – 14:</w:t>
      </w:r>
      <w:r w:rsidR="00D5710C">
        <w:rPr>
          <w:rFonts w:cstheme="minorHAnsi"/>
          <w:sz w:val="28"/>
          <w:szCs w:val="28"/>
        </w:rPr>
        <w:t>1</w:t>
      </w:r>
      <w:r w:rsidR="003A039D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</w:t>
      </w:r>
    </w:p>
    <w:p w14:paraId="0ABBCF2C" w14:textId="26D646EB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14:</w:t>
      </w:r>
      <w:r w:rsidR="003A039D">
        <w:rPr>
          <w:rFonts w:cstheme="minorHAnsi"/>
          <w:sz w:val="28"/>
          <w:szCs w:val="28"/>
        </w:rPr>
        <w:t>20</w:t>
      </w:r>
      <w:r w:rsidRPr="00F23A80">
        <w:rPr>
          <w:rFonts w:cstheme="minorHAnsi"/>
          <w:sz w:val="28"/>
          <w:szCs w:val="28"/>
        </w:rPr>
        <w:t xml:space="preserve"> – 1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>:</w:t>
      </w:r>
      <w:r w:rsidR="00D5710C">
        <w:rPr>
          <w:rFonts w:cstheme="minorHAnsi"/>
          <w:sz w:val="28"/>
          <w:szCs w:val="28"/>
        </w:rPr>
        <w:t>0</w:t>
      </w:r>
      <w:r w:rsidR="003A039D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 </w:t>
      </w:r>
    </w:p>
    <w:p w14:paraId="1C316EA4" w14:textId="77777777" w:rsidR="00B76A73" w:rsidRPr="00F23A80" w:rsidRDefault="00B76A73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E452125" w14:textId="6E56E590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0" w:name="_Toc85096124"/>
      <w:bookmarkStart w:id="91" w:name="_Toc116626922"/>
      <w:r w:rsidRPr="00F23A80">
        <w:t>Trajanje nastave za učenike u područnim školama:</w:t>
      </w:r>
      <w:bookmarkEnd w:id="90"/>
      <w:bookmarkEnd w:id="91"/>
    </w:p>
    <w:p w14:paraId="04E2638E" w14:textId="77777777" w:rsidR="00D0246F" w:rsidRPr="00F23A80" w:rsidRDefault="00D0246F" w:rsidP="00D0246F">
      <w:pPr>
        <w:rPr>
          <w:rFonts w:cstheme="minorHAnsi"/>
          <w:sz w:val="28"/>
          <w:szCs w:val="28"/>
        </w:rPr>
      </w:pPr>
    </w:p>
    <w:p w14:paraId="3F88D9E6" w14:textId="02D64C21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1. sat: 8:00 – 8:45   </w:t>
      </w:r>
    </w:p>
    <w:p w14:paraId="001C19E3" w14:textId="3DFA880A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2. sat: 8:50 – 9:35 </w:t>
      </w:r>
    </w:p>
    <w:p w14:paraId="5119B7F6" w14:textId="36A010C7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3. sat: 9:50 – 10:35 </w:t>
      </w:r>
    </w:p>
    <w:p w14:paraId="62B32F6F" w14:textId="0A12AFD8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4. sat: 10:40 – 11:25           </w:t>
      </w:r>
    </w:p>
    <w:p w14:paraId="0F2FA01A" w14:textId="71FA8C43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5. sat: 11:30 – 12:15 </w:t>
      </w:r>
    </w:p>
    <w:p w14:paraId="311DB2B4" w14:textId="183B94EB" w:rsidR="002B0E36" w:rsidRPr="00F23A80" w:rsidRDefault="00D0246F" w:rsidP="002B0E36">
      <w:pPr>
        <w:spacing w:line="276" w:lineRule="auto"/>
        <w:ind w:left="567"/>
        <w:contextualSpacing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sz w:val="28"/>
          <w:szCs w:val="28"/>
        </w:rPr>
        <w:t>6. sat: 12:20 – 13:05</w:t>
      </w:r>
      <w:bookmarkStart w:id="92" w:name="_Hlk49553546"/>
    </w:p>
    <w:p w14:paraId="543C7D88" w14:textId="53539AD3" w:rsidR="00D0246F" w:rsidRPr="00F23A80" w:rsidRDefault="00D0246F" w:rsidP="00D0246F">
      <w:pPr>
        <w:spacing w:before="240"/>
        <w:jc w:val="both"/>
        <w:rPr>
          <w:rFonts w:cstheme="minorHAnsi"/>
          <w:i/>
          <w:sz w:val="28"/>
          <w:szCs w:val="28"/>
        </w:rPr>
      </w:pPr>
    </w:p>
    <w:p w14:paraId="49677E46" w14:textId="77777777" w:rsidR="00B76A73" w:rsidRPr="00F23A80" w:rsidRDefault="00B76A73" w:rsidP="00D0246F">
      <w:pPr>
        <w:spacing w:before="240"/>
        <w:jc w:val="both"/>
        <w:rPr>
          <w:rFonts w:cstheme="minorHAnsi"/>
          <w:i/>
          <w:sz w:val="28"/>
          <w:szCs w:val="28"/>
        </w:rPr>
      </w:pPr>
    </w:p>
    <w:p w14:paraId="6488629F" w14:textId="77777777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3" w:name="_Toc21988886"/>
      <w:bookmarkStart w:id="94" w:name="_Toc21991110"/>
      <w:bookmarkStart w:id="95" w:name="_Toc85096126"/>
      <w:bookmarkStart w:id="96" w:name="_Toc116626923"/>
      <w:r w:rsidRPr="00F23A80">
        <w:t>Školska kuhinja i prehrana</w:t>
      </w:r>
      <w:bookmarkEnd w:id="93"/>
      <w:bookmarkEnd w:id="94"/>
      <w:bookmarkEnd w:id="95"/>
      <w:bookmarkEnd w:id="96"/>
    </w:p>
    <w:p w14:paraId="5F3C6B91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2D17A0B7" w14:textId="2B07B242" w:rsidR="003A039D" w:rsidRPr="00F23A80" w:rsidRDefault="00D0246F" w:rsidP="003A039D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Jelo u školskoj kuhinji priprema se svaki dan sukladno Normativima za prehranu učenika u osnovnoj školi. Učenici u školskoj kuhinji svakodnevno imaju topli obrok. </w:t>
      </w:r>
      <w:r w:rsidR="003A039D">
        <w:rPr>
          <w:rFonts w:eastAsiaTheme="minorHAnsi" w:cstheme="minorHAnsi"/>
          <w:i/>
          <w:sz w:val="28"/>
          <w:szCs w:val="28"/>
        </w:rPr>
        <w:t xml:space="preserve">Svi učenici imaju pravo na </w:t>
      </w:r>
      <w:r w:rsidR="003A039D" w:rsidRPr="00F23A80">
        <w:rPr>
          <w:rFonts w:eastAsiaTheme="minorHAnsi" w:cstheme="minorHAnsi"/>
          <w:i/>
          <w:sz w:val="28"/>
          <w:szCs w:val="28"/>
        </w:rPr>
        <w:t xml:space="preserve">besplatnu prehranu sukladno </w:t>
      </w:r>
      <w:r w:rsidR="003A039D">
        <w:rPr>
          <w:rFonts w:eastAsiaTheme="minorHAnsi" w:cstheme="minorHAnsi"/>
          <w:i/>
          <w:sz w:val="28"/>
          <w:szCs w:val="28"/>
        </w:rPr>
        <w:t xml:space="preserve">Odluci Vlade Republike Hrvatske.  </w:t>
      </w:r>
    </w:p>
    <w:p w14:paraId="2BF7728B" w14:textId="7E7D613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>Učenici razredne nastave</w:t>
      </w:r>
      <w:r w:rsidR="002B0E36">
        <w:rPr>
          <w:rFonts w:eastAsiaTheme="minorHAnsi" w:cstheme="minorHAnsi"/>
          <w:i/>
          <w:sz w:val="28"/>
          <w:szCs w:val="28"/>
        </w:rPr>
        <w:t xml:space="preserve"> </w:t>
      </w:r>
      <w:r w:rsidRPr="00F23A80">
        <w:rPr>
          <w:rFonts w:eastAsiaTheme="minorHAnsi" w:cstheme="minorHAnsi"/>
          <w:i/>
          <w:sz w:val="28"/>
          <w:szCs w:val="28"/>
        </w:rPr>
        <w:t xml:space="preserve">u kuhinju idu do </w:t>
      </w:r>
      <w:r w:rsidR="002B0E36">
        <w:rPr>
          <w:rFonts w:eastAsiaTheme="minorHAnsi" w:cstheme="minorHAnsi"/>
          <w:i/>
          <w:sz w:val="28"/>
          <w:szCs w:val="28"/>
        </w:rPr>
        <w:t>9:50</w:t>
      </w:r>
      <w:r w:rsidRPr="00F23A80">
        <w:rPr>
          <w:rFonts w:eastAsiaTheme="minorHAnsi" w:cstheme="minorHAnsi"/>
          <w:i/>
          <w:sz w:val="28"/>
          <w:szCs w:val="28"/>
        </w:rPr>
        <w:t>, a učenici predmetne nastav</w:t>
      </w:r>
      <w:r w:rsidR="003A039D">
        <w:rPr>
          <w:rFonts w:eastAsiaTheme="minorHAnsi" w:cstheme="minorHAnsi"/>
          <w:i/>
          <w:sz w:val="28"/>
          <w:szCs w:val="28"/>
        </w:rPr>
        <w:t>e na velikim odmorima</w:t>
      </w:r>
      <w:r w:rsidRPr="00F23A80">
        <w:rPr>
          <w:rFonts w:eastAsiaTheme="minorHAnsi" w:cstheme="minorHAnsi"/>
          <w:i/>
          <w:sz w:val="28"/>
          <w:szCs w:val="28"/>
        </w:rPr>
        <w:t xml:space="preserve"> </w:t>
      </w:r>
      <w:r w:rsidR="002B0E36">
        <w:rPr>
          <w:rFonts w:eastAsiaTheme="minorHAnsi" w:cstheme="minorHAnsi"/>
          <w:i/>
          <w:sz w:val="28"/>
          <w:szCs w:val="28"/>
        </w:rPr>
        <w:t>od 10:35 do 10:5</w:t>
      </w:r>
      <w:r w:rsidR="003A039D">
        <w:rPr>
          <w:rFonts w:eastAsiaTheme="minorHAnsi" w:cstheme="minorHAnsi"/>
          <w:i/>
          <w:sz w:val="28"/>
          <w:szCs w:val="28"/>
        </w:rPr>
        <w:t xml:space="preserve">0 i od 11:35 do 11:50.  </w:t>
      </w:r>
    </w:p>
    <w:p w14:paraId="3F2D8A8B" w14:textId="324D2661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Hranu nabavljamo sukladno Zakonu o javnoj nabavi. Ugovor za mesne proizvode imamo s lokalnim mesnicama, a </w:t>
      </w:r>
      <w:r w:rsidR="00003DA2">
        <w:rPr>
          <w:rFonts w:eastAsiaTheme="minorHAnsi" w:cstheme="minorHAnsi"/>
          <w:i/>
          <w:sz w:val="28"/>
          <w:szCs w:val="28"/>
        </w:rPr>
        <w:t xml:space="preserve">unatrag </w:t>
      </w:r>
      <w:r w:rsidRPr="00F23A80">
        <w:rPr>
          <w:rFonts w:eastAsiaTheme="minorHAnsi" w:cstheme="minorHAnsi"/>
          <w:i/>
          <w:sz w:val="28"/>
          <w:szCs w:val="28"/>
        </w:rPr>
        <w:t xml:space="preserve">nekoliko godina hranu uzimamo i od lokalnih OPG-ova koji su u sustavu HACCP-a. </w:t>
      </w:r>
    </w:p>
    <w:p w14:paraId="5128C9AA" w14:textId="14ADB85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>Budući imamo Učeničku zadrugu ”Vodarica Marta” svake godine uzgojimo oko 100 kg bijelog luka i oko 100 kg raznih pekmeza u područnoj školi Lički Novi koje učenička zadruga prodaje na pojedinim sajmovima poput ”Jeseni u Lici”. </w:t>
      </w:r>
    </w:p>
    <w:p w14:paraId="24CD706D" w14:textId="7FF1155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Svjesni važnosti zdrave prehrane, veliku pažnju posvećujemo kreiranju jelovnika. Jelovnik izrađuje Povjerenstvo koje čine: kuharice, računovotkinja, učitelj TZK, učitelj biologije i ravnatelj</w:t>
      </w:r>
      <w:r w:rsidRPr="00F23A80">
        <w:rPr>
          <w:rFonts w:eastAsiaTheme="minorHAnsi" w:cstheme="minorHAnsi"/>
          <w:i/>
          <w:sz w:val="28"/>
          <w:szCs w:val="28"/>
        </w:rPr>
        <w:t xml:space="preserve">. </w:t>
      </w:r>
      <w:r w:rsidRPr="00F23A80">
        <w:rPr>
          <w:rFonts w:cstheme="minorHAnsi"/>
          <w:i/>
          <w:sz w:val="28"/>
          <w:szCs w:val="28"/>
        </w:rPr>
        <w:t>U kreiranju jelovnika pridržavamo se načela da prehrana mora biti raznovrsna, a prednost dajemo kvalitetnim namirnicama, po mogućnosti kontroliranog porijekla iz domaćeg okruženja.</w:t>
      </w:r>
      <w:r w:rsidR="00D5497A">
        <w:rPr>
          <w:rFonts w:cstheme="minorHAnsi"/>
          <w:i/>
          <w:sz w:val="28"/>
          <w:szCs w:val="28"/>
        </w:rPr>
        <w:t xml:space="preserve"> </w:t>
      </w:r>
    </w:p>
    <w:p w14:paraId="785ECE20" w14:textId="34B7829E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Zadnjih nekoliko godina u projektu s Hrvatskim zavodom za javno zdravstvo oko pripremanja jelovnika zdrave prehrane. Svaki mjesec dobivamo prijedloge jelovnika kojih se pridržavamo. </w:t>
      </w:r>
    </w:p>
    <w:p w14:paraId="6815B1C2" w14:textId="77777777" w:rsidR="00003DA2" w:rsidRPr="00F23A80" w:rsidRDefault="00003DA2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</w:p>
    <w:bookmarkEnd w:id="92"/>
    <w:p w14:paraId="5EFDDF40" w14:textId="4DE8ED35" w:rsidR="00D0246F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230DC60" w14:textId="77777777" w:rsidR="0055397E" w:rsidRPr="00F23A80" w:rsidRDefault="0055397E" w:rsidP="00D0246F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C697430" w14:textId="5B425CE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7" w:name="_Toc85096127"/>
      <w:bookmarkStart w:id="98" w:name="_Toc116626924"/>
      <w:r w:rsidRPr="00F23A80">
        <w:lastRenderedPageBreak/>
        <w:t>Dežurstvo učitelja</w:t>
      </w:r>
      <w:bookmarkEnd w:id="97"/>
      <w:r w:rsidR="00B70D02">
        <w:t xml:space="preserve"> u školskoj godini 202</w:t>
      </w:r>
      <w:r w:rsidR="00740926">
        <w:t>3</w:t>
      </w:r>
      <w:r w:rsidR="00B70D02">
        <w:t>./</w:t>
      </w:r>
      <w:r w:rsidR="00003DA2">
        <w:t>2024</w:t>
      </w:r>
      <w:r w:rsidR="00B70D02">
        <w:t>.</w:t>
      </w:r>
      <w:bookmarkEnd w:id="98"/>
    </w:p>
    <w:p w14:paraId="7893D0AB" w14:textId="17831F47" w:rsidR="00804090" w:rsidRPr="0055397E" w:rsidRDefault="00D0246F" w:rsidP="00B70D02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Popis dežurnih učitelja </w:t>
      </w:r>
      <w:r w:rsidR="00DA61E2">
        <w:rPr>
          <w:rFonts w:cstheme="minorHAnsi"/>
          <w:i/>
          <w:sz w:val="28"/>
          <w:szCs w:val="28"/>
        </w:rPr>
        <w:t xml:space="preserve">razredne i </w:t>
      </w:r>
      <w:r w:rsidRPr="00F23A80">
        <w:rPr>
          <w:rFonts w:cstheme="minorHAnsi"/>
          <w:i/>
          <w:sz w:val="28"/>
          <w:szCs w:val="28"/>
        </w:rPr>
        <w:t xml:space="preserve">predmetne nastave utvrđuje ravnatelj s obzirom na raspored. </w:t>
      </w:r>
      <w:r w:rsidR="00DA61E2">
        <w:rPr>
          <w:rFonts w:cstheme="minorHAnsi"/>
          <w:i/>
          <w:sz w:val="28"/>
          <w:szCs w:val="28"/>
        </w:rPr>
        <w:t>Dež</w:t>
      </w:r>
      <w:r w:rsidR="00003DA2">
        <w:rPr>
          <w:rFonts w:cstheme="minorHAnsi"/>
          <w:i/>
          <w:sz w:val="28"/>
          <w:szCs w:val="28"/>
        </w:rPr>
        <w:t>u</w:t>
      </w:r>
      <w:r w:rsidR="00DA61E2">
        <w:rPr>
          <w:rFonts w:cstheme="minorHAnsi"/>
          <w:i/>
          <w:sz w:val="28"/>
          <w:szCs w:val="28"/>
        </w:rPr>
        <w:t>rni učitelj p</w:t>
      </w:r>
      <w:r w:rsidR="00DA61E2" w:rsidRPr="00F23A80">
        <w:rPr>
          <w:rFonts w:cstheme="minorHAnsi"/>
          <w:i/>
          <w:sz w:val="28"/>
          <w:szCs w:val="28"/>
        </w:rPr>
        <w:t>rovodi sve obveze iz kućnog reda škole</w:t>
      </w:r>
      <w:r w:rsidR="00DA61E2">
        <w:rPr>
          <w:rFonts w:cstheme="minorHAnsi"/>
          <w:i/>
          <w:sz w:val="28"/>
          <w:szCs w:val="28"/>
        </w:rPr>
        <w:t xml:space="preserve">. </w:t>
      </w:r>
    </w:p>
    <w:p w14:paraId="7C80A362" w14:textId="23330D59" w:rsidR="00B70D02" w:rsidRPr="00B70D02" w:rsidRDefault="00DA61E2" w:rsidP="00B70D02">
      <w:pPr>
        <w:shd w:val="clear" w:color="auto" w:fill="FFFFFF" w:themeFill="background1"/>
        <w:spacing w:before="240"/>
        <w:jc w:val="both"/>
        <w:rPr>
          <w:rFonts w:cstheme="minorHAnsi"/>
          <w:b/>
          <w:bCs/>
          <w:i/>
          <w:sz w:val="28"/>
          <w:szCs w:val="28"/>
        </w:rPr>
      </w:pPr>
      <w:r w:rsidRPr="00B70D02">
        <w:rPr>
          <w:rFonts w:cstheme="minorHAnsi"/>
          <w:b/>
          <w:bCs/>
          <w:i/>
          <w:sz w:val="28"/>
          <w:szCs w:val="28"/>
        </w:rPr>
        <w:t>Raspored dežurstva:</w:t>
      </w:r>
    </w:p>
    <w:tbl>
      <w:tblPr>
        <w:tblpPr w:leftFromText="180" w:rightFromText="180" w:vertAnchor="page" w:horzAnchor="margin" w:tblpY="31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1559"/>
        <w:gridCol w:w="1559"/>
        <w:gridCol w:w="1559"/>
        <w:gridCol w:w="1701"/>
      </w:tblGrid>
      <w:tr w:rsidR="00BB6F92" w14:paraId="59AF5C34" w14:textId="77777777" w:rsidTr="00ED1C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E12E" w14:textId="77777777" w:rsidR="00BB6F92" w:rsidRDefault="00BB6F92" w:rsidP="00ED1C4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8CEF" w14:textId="77777777" w:rsidR="00BB6F92" w:rsidRDefault="00BB6F92" w:rsidP="00ED1C4D">
            <w:pPr>
              <w:jc w:val="center"/>
            </w:pPr>
            <w:r>
              <w:t>PONEDJELJAK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83F7" w14:textId="77777777" w:rsidR="00BB6F92" w:rsidRDefault="00BB6F92" w:rsidP="00ED1C4D">
            <w:pPr>
              <w:jc w:val="center"/>
            </w:pPr>
            <w:r>
              <w:t>UTORAK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7E16" w14:textId="77777777" w:rsidR="00BB6F92" w:rsidRDefault="00BB6F92" w:rsidP="00ED1C4D">
            <w:pPr>
              <w:jc w:val="center"/>
            </w:pPr>
            <w:r>
              <w:t>SRIJEDA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E649" w14:textId="77777777" w:rsidR="00BB6F92" w:rsidRDefault="00BB6F92" w:rsidP="00ED1C4D">
            <w:pPr>
              <w:jc w:val="center"/>
            </w:pPr>
            <w:r>
              <w:t>ČETVRTAK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659F" w14:textId="77777777" w:rsidR="00BB6F92" w:rsidRDefault="00BB6F92" w:rsidP="00ED1C4D">
            <w:pPr>
              <w:jc w:val="center"/>
            </w:pPr>
            <w:r>
              <w:t>PETAK</w:t>
            </w:r>
          </w:p>
        </w:tc>
      </w:tr>
      <w:tr w:rsidR="00BB6F92" w14:paraId="4B1479BF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0FC2" w14:textId="77777777" w:rsidR="00BB6F92" w:rsidRDefault="00BB6F92" w:rsidP="00ED1C4D">
            <w:pPr>
              <w:jc w:val="center"/>
            </w:pPr>
            <w:r>
              <w:t>Prizemlje – hrvatski jezik</w:t>
            </w:r>
          </w:p>
          <w:p w14:paraId="0776494A" w14:textId="77777777" w:rsidR="00BB6F92" w:rsidRDefault="00BB6F92" w:rsidP="00ED1C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5E1E" w14:textId="77777777" w:rsidR="00BB6F92" w:rsidRDefault="00BB6F92" w:rsidP="00ED1C4D">
            <w:pPr>
              <w:jc w:val="center"/>
            </w:pPr>
            <w:r>
              <w:t>Dragica Uzelac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949E" w14:textId="77777777" w:rsidR="00BB6F92" w:rsidRDefault="00BB6F92" w:rsidP="00ED1C4D">
            <w:pPr>
              <w:jc w:val="center"/>
            </w:pPr>
            <w:r>
              <w:t>Paula Perković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4493" w14:textId="77777777" w:rsidR="00BB6F92" w:rsidRDefault="00BB6F92" w:rsidP="00ED1C4D">
            <w:pPr>
              <w:jc w:val="center"/>
            </w:pPr>
            <w:r>
              <w:t>Debora Lukac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6057" w14:textId="77777777" w:rsidR="00BB6F92" w:rsidRDefault="00BB6F92" w:rsidP="00ED1C4D">
            <w:pPr>
              <w:jc w:val="center"/>
            </w:pPr>
            <w:r>
              <w:t>Anita Borovac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87F" w14:textId="77777777" w:rsidR="00BB6F92" w:rsidRDefault="00BB6F92" w:rsidP="00ED1C4D">
            <w:pPr>
              <w:jc w:val="center"/>
            </w:pPr>
            <w:r>
              <w:t>Marina Brlić</w:t>
            </w:r>
          </w:p>
        </w:tc>
      </w:tr>
      <w:tr w:rsidR="00BB6F92" w14:paraId="2D4343E2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66A8" w14:textId="77777777" w:rsidR="00BB6F92" w:rsidRDefault="00BB6F92" w:rsidP="00ED1C4D">
            <w:pPr>
              <w:jc w:val="center"/>
            </w:pPr>
            <w:r>
              <w:t>Prizemlje – razredna nastava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25CD" w14:textId="77777777" w:rsidR="00BB6F92" w:rsidRDefault="00BB6F92" w:rsidP="00ED1C4D">
            <w:pPr>
              <w:jc w:val="center"/>
            </w:pPr>
            <w:r>
              <w:t>Lidija Štimac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2389" w14:textId="77777777" w:rsidR="00BB6F92" w:rsidRDefault="00BB6F92" w:rsidP="00ED1C4D">
            <w:pPr>
              <w:jc w:val="center"/>
            </w:pPr>
            <w:r>
              <w:t>Ljubica Ilievska Radošević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EE33" w14:textId="77777777" w:rsidR="00BB6F92" w:rsidRDefault="00BB6F92" w:rsidP="00ED1C4D">
            <w:pPr>
              <w:jc w:val="center"/>
            </w:pPr>
            <w:r>
              <w:t>Ana Brbot Balenović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F38B" w14:textId="77777777" w:rsidR="00BB6F92" w:rsidRDefault="00BB6F92" w:rsidP="00ED1C4D">
            <w:pPr>
              <w:jc w:val="center"/>
            </w:pPr>
            <w:r>
              <w:t>Ana Ivanetić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ED3E" w14:textId="77777777" w:rsidR="00BB6F92" w:rsidRDefault="00BB6F92" w:rsidP="00ED1C4D">
            <w:pPr>
              <w:jc w:val="center"/>
            </w:pPr>
            <w:r>
              <w:t>Vlatka Galac</w:t>
            </w:r>
          </w:p>
        </w:tc>
      </w:tr>
      <w:tr w:rsidR="00BB6F92" w14:paraId="6F485636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FF36" w14:textId="77777777" w:rsidR="00BB6F92" w:rsidRDefault="00BB6F92" w:rsidP="00ED1C4D">
            <w:pPr>
              <w:jc w:val="center"/>
            </w:pPr>
            <w:r>
              <w:t>1. kat – matematika</w:t>
            </w:r>
          </w:p>
          <w:p w14:paraId="173E6062" w14:textId="77777777" w:rsidR="00BB6F92" w:rsidRDefault="00BB6F92" w:rsidP="00ED1C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580E" w14:textId="77777777" w:rsidR="00BB6F92" w:rsidRDefault="00BB6F92" w:rsidP="00ED1C4D">
            <w:pPr>
              <w:jc w:val="center"/>
            </w:pPr>
            <w:r>
              <w:t>Drago Stanković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3B9" w14:textId="77777777" w:rsidR="00BB6F92" w:rsidRDefault="00BB6F92" w:rsidP="00ED1C4D">
            <w:pPr>
              <w:jc w:val="center"/>
            </w:pPr>
            <w:r>
              <w:t>Ivana Duić Smolčić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CCF7" w14:textId="77777777" w:rsidR="00BB6F92" w:rsidRDefault="00BB6F92" w:rsidP="00ED1C4D">
            <w:pPr>
              <w:jc w:val="center"/>
            </w:pPr>
            <w:r>
              <w:t>Tea Katnić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3D8" w14:textId="77777777" w:rsidR="00BB6F92" w:rsidRDefault="00BB6F92" w:rsidP="00ED1C4D">
            <w:pPr>
              <w:jc w:val="center"/>
            </w:pPr>
            <w:r>
              <w:t>Marijana Rukavina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8D37" w14:textId="77777777" w:rsidR="00BB6F92" w:rsidRDefault="00BB6F92" w:rsidP="00ED1C4D">
            <w:pPr>
              <w:jc w:val="center"/>
            </w:pPr>
            <w:r>
              <w:t>Mihael Vidmar</w:t>
            </w:r>
          </w:p>
        </w:tc>
      </w:tr>
      <w:tr w:rsidR="00BB6F92" w14:paraId="4602EA3F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50A6" w14:textId="77777777" w:rsidR="00BB6F92" w:rsidRDefault="00BB6F92" w:rsidP="00ED1C4D">
            <w:pPr>
              <w:jc w:val="center"/>
            </w:pPr>
            <w:r>
              <w:t>1.kat -  povijest/fizika</w:t>
            </w:r>
          </w:p>
          <w:p w14:paraId="03C2D40A" w14:textId="77777777" w:rsidR="00BB6F92" w:rsidRDefault="00BB6F92" w:rsidP="00ED1C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2E0A" w14:textId="77777777" w:rsidR="00BB6F92" w:rsidRDefault="00BB6F92" w:rsidP="00ED1C4D">
            <w:pPr>
              <w:jc w:val="center"/>
            </w:pPr>
            <w:r>
              <w:t>Ana Mesić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E7D" w14:textId="77777777" w:rsidR="00BB6F92" w:rsidRDefault="00BB6F92" w:rsidP="00ED1C4D">
            <w:pPr>
              <w:jc w:val="center"/>
            </w:pPr>
            <w:r>
              <w:t>Anamarija Špoljarić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7117" w14:textId="77777777" w:rsidR="00BB6F92" w:rsidRDefault="00BB6F92" w:rsidP="00ED1C4D">
            <w:pPr>
              <w:jc w:val="center"/>
            </w:pPr>
            <w:r>
              <w:t>Krešimir Matijević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469D" w14:textId="77777777" w:rsidR="00BB6F92" w:rsidRDefault="00BB6F92" w:rsidP="00ED1C4D">
            <w:pPr>
              <w:jc w:val="center"/>
            </w:pPr>
            <w:r>
              <w:t>Antonija Rosandić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C4EA" w14:textId="77777777" w:rsidR="00BB6F92" w:rsidRDefault="00BB6F92" w:rsidP="00ED1C4D">
            <w:pPr>
              <w:jc w:val="center"/>
            </w:pPr>
            <w:r>
              <w:t>Anita Karamarko</w:t>
            </w:r>
          </w:p>
        </w:tc>
      </w:tr>
      <w:tr w:rsidR="00BB6F92" w14:paraId="712D6393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574A" w14:textId="77777777" w:rsidR="00BB6F92" w:rsidRDefault="00BB6F92" w:rsidP="00ED1C4D">
            <w:pPr>
              <w:jc w:val="center"/>
            </w:pPr>
            <w:r>
              <w:t>1.kat – razredna nastava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9B01" w14:textId="77777777" w:rsidR="00BB6F92" w:rsidRDefault="00BB6F92" w:rsidP="00ED1C4D">
            <w:pPr>
              <w:jc w:val="center"/>
            </w:pPr>
            <w:r>
              <w:t>Ana Nikšić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6F93" w14:textId="77777777" w:rsidR="00BB6F92" w:rsidRDefault="00BB6F92" w:rsidP="00ED1C4D">
            <w:pPr>
              <w:jc w:val="center"/>
            </w:pPr>
            <w:r>
              <w:t>Ana Štimac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17C4" w14:textId="77777777" w:rsidR="00BB6F92" w:rsidRDefault="00BB6F92" w:rsidP="00ED1C4D">
            <w:pPr>
              <w:jc w:val="center"/>
            </w:pPr>
            <w:r>
              <w:t>Josipa Svetić Pavelić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B156" w14:textId="77777777" w:rsidR="00BB6F92" w:rsidRDefault="00BB6F92" w:rsidP="00ED1C4D">
            <w:pPr>
              <w:jc w:val="center"/>
            </w:pPr>
            <w:r>
              <w:t>Ivanka Živković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2940" w14:textId="77777777" w:rsidR="00BB6F92" w:rsidRDefault="00BB6F92" w:rsidP="00ED1C4D">
            <w:pPr>
              <w:jc w:val="center"/>
            </w:pPr>
            <w:r>
              <w:t>Jasminka Ćaćić</w:t>
            </w:r>
          </w:p>
        </w:tc>
      </w:tr>
      <w:tr w:rsidR="00BB6F92" w14:paraId="6BDAC6E1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AD2" w14:textId="77777777" w:rsidR="00BB6F92" w:rsidRDefault="00BB6F92" w:rsidP="00ED1C4D">
            <w:pPr>
              <w:jc w:val="center"/>
            </w:pPr>
            <w:r>
              <w:t>2.kat – vjeronauk/ engleski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7432" w14:textId="77777777" w:rsidR="00BB6F92" w:rsidRDefault="00BB6F92" w:rsidP="00ED1C4D">
            <w:pPr>
              <w:jc w:val="center"/>
            </w:pPr>
            <w:r>
              <w:t>Marinela Božić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062" w14:textId="77777777" w:rsidR="00BB6F92" w:rsidRDefault="00BB6F92" w:rsidP="00ED1C4D">
            <w:pPr>
              <w:jc w:val="center"/>
            </w:pPr>
            <w:r>
              <w:t>Mirela Miočević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E0DC" w14:textId="77777777" w:rsidR="00BB6F92" w:rsidRDefault="00BB6F92" w:rsidP="00ED1C4D">
            <w:pPr>
              <w:jc w:val="center"/>
            </w:pPr>
            <w:r>
              <w:t>Ana Marie Devčić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28EC" w14:textId="77777777" w:rsidR="00BB6F92" w:rsidRDefault="00BB6F92" w:rsidP="00ED1C4D">
            <w:pPr>
              <w:jc w:val="center"/>
            </w:pPr>
            <w:r>
              <w:t>Jelena Majer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A6C5" w14:textId="77777777" w:rsidR="00BB6F92" w:rsidRDefault="00BB6F92" w:rsidP="00ED1C4D">
            <w:pPr>
              <w:jc w:val="center"/>
            </w:pPr>
            <w:r>
              <w:t>Rose Madeleine Pogorilić</w:t>
            </w:r>
          </w:p>
        </w:tc>
      </w:tr>
      <w:tr w:rsidR="00BB6F92" w14:paraId="7EB02BDA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48F" w14:textId="77777777" w:rsidR="00BB6F92" w:rsidRDefault="00BB6F92" w:rsidP="00ED1C4D">
            <w:pPr>
              <w:jc w:val="center"/>
            </w:pPr>
            <w:r>
              <w:t>2.kat – razredna nastava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FE4D" w14:textId="77777777" w:rsidR="00BB6F92" w:rsidRDefault="00BB6F92" w:rsidP="00ED1C4D">
            <w:pPr>
              <w:jc w:val="center"/>
            </w:pPr>
            <w:r>
              <w:t>Ankica Valentić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AD55" w14:textId="77777777" w:rsidR="00BB6F92" w:rsidRDefault="00BB6F92" w:rsidP="00ED1C4D">
            <w:pPr>
              <w:jc w:val="center"/>
            </w:pPr>
            <w:r>
              <w:t>Vesna Miškulin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7C29" w14:textId="77777777" w:rsidR="00BB6F92" w:rsidRDefault="00BB6F92" w:rsidP="00ED1C4D">
            <w:pPr>
              <w:jc w:val="center"/>
            </w:pPr>
            <w:r>
              <w:t>Kata Milković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E20C" w14:textId="77777777" w:rsidR="00BB6F92" w:rsidRDefault="00BB6F92" w:rsidP="00ED1C4D">
            <w:pPr>
              <w:jc w:val="center"/>
            </w:pPr>
            <w:r>
              <w:t>Nikolina Grbac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C632" w14:textId="77777777" w:rsidR="00BB6F92" w:rsidRDefault="00BB6F92" w:rsidP="00ED1C4D">
            <w:pPr>
              <w:jc w:val="center"/>
            </w:pPr>
            <w:r>
              <w:t>Tanja Hećimović</w:t>
            </w:r>
          </w:p>
        </w:tc>
      </w:tr>
      <w:tr w:rsidR="00BB6F92" w14:paraId="4187BF3B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332B" w14:textId="77777777" w:rsidR="00BB6F92" w:rsidRDefault="00BB6F92" w:rsidP="00ED1C4D">
            <w:pPr>
              <w:jc w:val="center"/>
            </w:pPr>
            <w:r>
              <w:t>Kuhinja (veliki odmori)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4E4" w14:textId="77777777" w:rsidR="00BB6F92" w:rsidRDefault="00BB6F92" w:rsidP="00ED1C4D">
            <w:pPr>
              <w:jc w:val="center"/>
            </w:pPr>
            <w:r>
              <w:t>Franje Puškarić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EABA" w14:textId="77777777" w:rsidR="00BB6F92" w:rsidRDefault="00BB6F92" w:rsidP="00ED1C4D">
            <w:pPr>
              <w:jc w:val="center"/>
            </w:pPr>
            <w:r>
              <w:t>Jelena Kovačević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AAA0" w14:textId="77777777" w:rsidR="00BB6F92" w:rsidRDefault="00BB6F92" w:rsidP="00ED1C4D">
            <w:pPr>
              <w:jc w:val="center"/>
            </w:pPr>
            <w:r>
              <w:t>Dalibor Marijanović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99C9" w14:textId="77777777" w:rsidR="00BB6F92" w:rsidRDefault="00BB6F92" w:rsidP="00ED1C4D">
            <w:pPr>
              <w:jc w:val="center"/>
            </w:pPr>
            <w:r>
              <w:t>Šejla Kolatahi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8FCF" w14:textId="77777777" w:rsidR="00BB6F92" w:rsidRDefault="00BB6F92" w:rsidP="00ED1C4D">
            <w:pPr>
              <w:jc w:val="center"/>
            </w:pPr>
            <w:r>
              <w:t>Karmela Bušljeta Butković</w:t>
            </w:r>
          </w:p>
        </w:tc>
      </w:tr>
      <w:tr w:rsidR="00BB6F92" w14:paraId="2A89D266" w14:textId="77777777" w:rsidTr="00ED1C4D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1BC5" w14:textId="77777777" w:rsidR="00BB6F92" w:rsidRDefault="00BB6F92" w:rsidP="00ED1C4D">
            <w:pPr>
              <w:jc w:val="center"/>
            </w:pPr>
            <w:r>
              <w:t>Hol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062B" w14:textId="77777777" w:rsidR="00BB6F92" w:rsidRDefault="00BB6F92" w:rsidP="00ED1C4D">
            <w:pPr>
              <w:jc w:val="center"/>
            </w:pPr>
            <w:r>
              <w:t>Ivana Biljanić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82E7" w14:textId="77777777" w:rsidR="00BB6F92" w:rsidRDefault="00BB6F92" w:rsidP="00ED1C4D">
            <w:pPr>
              <w:jc w:val="center"/>
            </w:pPr>
            <w:r>
              <w:t>Neda Čačić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A53E" w14:textId="77777777" w:rsidR="00BB6F92" w:rsidRDefault="00BB6F92" w:rsidP="00ED1C4D">
            <w:pPr>
              <w:jc w:val="center"/>
            </w:pPr>
            <w:r>
              <w:t>Dragana Sokolić/    Sanja Puškarić Delač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26C0" w14:textId="77777777" w:rsidR="00BB6F92" w:rsidRDefault="00BB6F92" w:rsidP="00ED1C4D">
            <w:pPr>
              <w:jc w:val="center"/>
            </w:pPr>
            <w:r>
              <w:t>Andrea Popović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4487" w14:textId="77777777" w:rsidR="00BB6F92" w:rsidRDefault="00BB6F92" w:rsidP="00ED1C4D">
            <w:pPr>
              <w:jc w:val="center"/>
            </w:pPr>
            <w:bookmarkStart w:id="99" w:name="_heading=h.gjdgxs" w:colFirst="0" w:colLast="0"/>
            <w:bookmarkEnd w:id="99"/>
            <w:r>
              <w:t>Leonarda Ružička/  Đurđica Luketić</w:t>
            </w:r>
          </w:p>
        </w:tc>
      </w:tr>
    </w:tbl>
    <w:p w14:paraId="2EB1C15C" w14:textId="77777777" w:rsidR="00804090" w:rsidRPr="008B1622" w:rsidRDefault="00804090" w:rsidP="008B1622">
      <w:pPr>
        <w:rPr>
          <w:rFonts w:ascii="Calibri" w:hAnsi="Calibri" w:cs="Calibri"/>
          <w:i/>
          <w:iCs/>
          <w:sz w:val="28"/>
          <w:szCs w:val="28"/>
        </w:rPr>
      </w:pPr>
    </w:p>
    <w:p w14:paraId="7E15FCEC" w14:textId="06848F6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0" w:name="_Toc85096130"/>
      <w:bookmarkStart w:id="101" w:name="_Toc116626925"/>
      <w:r w:rsidRPr="00F23A80">
        <w:lastRenderedPageBreak/>
        <w:t>Prijevoz učenika</w:t>
      </w:r>
      <w:bookmarkEnd w:id="100"/>
      <w:bookmarkEnd w:id="101"/>
    </w:p>
    <w:p w14:paraId="7A45F34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i/>
          <w:iCs/>
          <w:sz w:val="28"/>
          <w:szCs w:val="28"/>
        </w:rPr>
      </w:pPr>
    </w:p>
    <w:p w14:paraId="615441EB" w14:textId="162CABE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Prijevoz učenika putnika posebno je organiziran, a prijevoznik je ”A</w:t>
      </w:r>
      <w:r w:rsidR="00B70D02">
        <w:rPr>
          <w:rFonts w:cstheme="minorHAnsi"/>
          <w:i/>
          <w:iCs/>
          <w:sz w:val="28"/>
          <w:szCs w:val="28"/>
        </w:rPr>
        <w:t>rriva</w:t>
      </w:r>
      <w:r w:rsidRPr="00F23A80">
        <w:rPr>
          <w:rFonts w:cstheme="minorHAnsi"/>
          <w:i/>
          <w:iCs/>
          <w:sz w:val="28"/>
          <w:szCs w:val="28"/>
        </w:rPr>
        <w:t xml:space="preserve">“. Učenici se prevoze iz pravca Bilaj – </w:t>
      </w:r>
      <w:r w:rsidR="00B70D02">
        <w:rPr>
          <w:rFonts w:cstheme="minorHAnsi"/>
          <w:i/>
          <w:iCs/>
          <w:sz w:val="28"/>
          <w:szCs w:val="28"/>
        </w:rPr>
        <w:t>Medak</w:t>
      </w:r>
      <w:r w:rsidRPr="00F23A80">
        <w:rPr>
          <w:rFonts w:cstheme="minorHAnsi"/>
          <w:i/>
          <w:iCs/>
          <w:sz w:val="28"/>
          <w:szCs w:val="28"/>
        </w:rPr>
        <w:t>; Žabica – Lički Novi – Brušane – Podoštra – Kaniža – Gospić; Trnovac – Novoselo – Rosulje – Gospić; Bužim – Smiljan – Gospić, Smiljansko Polje – Gospić.</w:t>
      </w:r>
    </w:p>
    <w:p w14:paraId="625EC8FA" w14:textId="2D3A0527" w:rsidR="00D0246F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Autobus za učenike putnike dovozi učenike u 7</w:t>
      </w:r>
      <w:r w:rsidR="00E035A8">
        <w:rPr>
          <w:rFonts w:cstheme="minorHAnsi"/>
          <w:i/>
          <w:iCs/>
          <w:sz w:val="28"/>
          <w:szCs w:val="28"/>
        </w:rPr>
        <w:t>:</w:t>
      </w:r>
      <w:r w:rsidRPr="00F23A80">
        <w:rPr>
          <w:rFonts w:cstheme="minorHAnsi"/>
          <w:i/>
          <w:iCs/>
          <w:sz w:val="28"/>
          <w:szCs w:val="28"/>
        </w:rPr>
        <w:t>50 sati na autobusno stajalište ispred škole, a odvozi ih u 13</w:t>
      </w:r>
      <w:r w:rsidR="00E035A8">
        <w:rPr>
          <w:rFonts w:cstheme="minorHAnsi"/>
          <w:i/>
          <w:iCs/>
          <w:sz w:val="28"/>
          <w:szCs w:val="28"/>
        </w:rPr>
        <w:t>:</w:t>
      </w:r>
      <w:r w:rsidRPr="00F23A80">
        <w:rPr>
          <w:rFonts w:cstheme="minorHAnsi"/>
          <w:i/>
          <w:iCs/>
          <w:sz w:val="28"/>
          <w:szCs w:val="28"/>
        </w:rPr>
        <w:t>30.</w:t>
      </w:r>
    </w:p>
    <w:p w14:paraId="0F7EB035" w14:textId="77777777" w:rsidR="005D064C" w:rsidRPr="00F23A80" w:rsidRDefault="005D064C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299DE62C" w14:textId="4614F2B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2" w:name="_Toc85096135"/>
      <w:bookmarkStart w:id="103" w:name="_Toc116626926"/>
      <w:r w:rsidRPr="00F23A80">
        <w:t>Ostale aktivnosti, projekti, obilježavanja, priredbe,  izvanučionička nastava</w:t>
      </w:r>
      <w:bookmarkEnd w:id="102"/>
      <w:bookmarkEnd w:id="103"/>
    </w:p>
    <w:p w14:paraId="2E877FAB" w14:textId="064EBA72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U </w:t>
      </w:r>
      <w:r w:rsidR="00B1683B">
        <w:rPr>
          <w:rFonts w:cstheme="minorHAnsi"/>
          <w:i/>
          <w:sz w:val="28"/>
          <w:szCs w:val="28"/>
        </w:rPr>
        <w:t>Š</w:t>
      </w:r>
      <w:r w:rsidRPr="00F23A80">
        <w:rPr>
          <w:rFonts w:cstheme="minorHAnsi"/>
          <w:i/>
          <w:sz w:val="28"/>
          <w:szCs w:val="28"/>
        </w:rPr>
        <w:t>kolskom kurikulumu planirat</w:t>
      </w:r>
      <w:r w:rsidR="00B1683B">
        <w:rPr>
          <w:rFonts w:cstheme="minorHAnsi"/>
          <w:i/>
          <w:sz w:val="28"/>
          <w:szCs w:val="28"/>
        </w:rPr>
        <w:t xml:space="preserve"> će se</w:t>
      </w:r>
      <w:r w:rsidRPr="00F23A80">
        <w:rPr>
          <w:rFonts w:cstheme="minorHAnsi"/>
          <w:i/>
          <w:sz w:val="28"/>
          <w:szCs w:val="28"/>
        </w:rPr>
        <w:t xml:space="preserve"> sve aktivnosti (projekt</w:t>
      </w:r>
      <w:r w:rsidR="00B1683B">
        <w:rPr>
          <w:rFonts w:cstheme="minorHAnsi"/>
          <w:i/>
          <w:sz w:val="28"/>
          <w:szCs w:val="28"/>
        </w:rPr>
        <w:t>i</w:t>
      </w:r>
      <w:r w:rsidRPr="00F23A80">
        <w:rPr>
          <w:rFonts w:cstheme="minorHAnsi"/>
          <w:i/>
          <w:sz w:val="28"/>
          <w:szCs w:val="28"/>
        </w:rPr>
        <w:t xml:space="preserve">, </w:t>
      </w:r>
      <w:r w:rsidR="00B1683B">
        <w:rPr>
          <w:rFonts w:cstheme="minorHAnsi"/>
          <w:i/>
          <w:sz w:val="28"/>
          <w:szCs w:val="28"/>
        </w:rPr>
        <w:t xml:space="preserve">preventivni programi, </w:t>
      </w:r>
      <w:r w:rsidRPr="00F23A80">
        <w:rPr>
          <w:rFonts w:cstheme="minorHAnsi"/>
          <w:i/>
          <w:sz w:val="28"/>
          <w:szCs w:val="28"/>
        </w:rPr>
        <w:t>obilježavanja, predavanja, radionice, zabavna događanja)</w:t>
      </w:r>
      <w:r w:rsidR="00DA61E2">
        <w:rPr>
          <w:rFonts w:cstheme="minorHAnsi"/>
          <w:i/>
          <w:sz w:val="28"/>
          <w:szCs w:val="28"/>
        </w:rPr>
        <w:t>.</w:t>
      </w:r>
    </w:p>
    <w:p w14:paraId="56B3730A" w14:textId="77777777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b/>
          <w:sz w:val="28"/>
          <w:szCs w:val="28"/>
        </w:rPr>
      </w:pPr>
    </w:p>
    <w:p w14:paraId="1693C017" w14:textId="63E0900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4" w:name="_Toc85096136"/>
      <w:bookmarkStart w:id="105" w:name="_Toc116626927"/>
      <w:r w:rsidRPr="00F23A80">
        <w:t>Roditeljski sastanci i komunikacija razrednika i učitelja s roditeljima</w:t>
      </w:r>
      <w:bookmarkEnd w:id="104"/>
      <w:bookmarkEnd w:id="105"/>
    </w:p>
    <w:p w14:paraId="3D3CFEA2" w14:textId="57AEADE1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Roditeljski sastanci održavaju se uživo u školi, a ukoliko se pogorša epidemiološka situacija ravnatelj može odlučiti da se roditeljski sastanci održavaju putem komunikacijskih kanala i platformama za koje se odluči razrednik i o kojima prethodno obavijesti roditelje (pošalje upute o korištenju i načinu prijave). Mogu se održavati i u predvorju škole i vani ako vremenske prilike to dozvoljavaju.</w:t>
      </w:r>
    </w:p>
    <w:p w14:paraId="6801633E" w14:textId="77777777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Obvezna je komunikacija učitelja kao i komunikacija s roditeljima učenika kako bi se ukazalo na napredovanje učenika ili možebitne teškoće. U toj komunikaciji ključna je uloga razrednika. Ni na koji način ne preporučuje se komunikacija koja će određene roditelje i djecu staviti u nepovoljniji položaj.</w:t>
      </w:r>
    </w:p>
    <w:p w14:paraId="18492BED" w14:textId="4AF114D5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Razrednici su dužni roditelje obavijestiti o tome na koji način i kada mogu komunicirati s razrednikom, stručnom službom, ravnateljem, ostalim učiteljima i to samo u radne dane. Roditelji imaju obvezu brinuti se i informirati o uspjehu svoga djeteta, njegovom napretku u radu, možebitnim problemima i ostalim važnim činjenicama iz djetetova obrazovanja, a učitelji/razrednici / stručna služba imaju </w:t>
      </w:r>
      <w:r w:rsidRPr="00F23A80">
        <w:rPr>
          <w:rFonts w:cstheme="minorHAnsi"/>
          <w:i/>
          <w:sz w:val="28"/>
          <w:szCs w:val="28"/>
        </w:rPr>
        <w:lastRenderedPageBreak/>
        <w:t>dužnost da im te informacije daju na način primjeren epidemiološkoj situaciji i mjerama koje vrijede u školi.</w:t>
      </w:r>
    </w:p>
    <w:p w14:paraId="71C84A81" w14:textId="2BDF2E9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1C61FD8" w14:textId="4A4F384F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6" w:name="_Toc85096137"/>
      <w:bookmarkStart w:id="107" w:name="_Toc116626928"/>
      <w:r w:rsidRPr="00F23A80">
        <w:t>Stručna služba i administracija škole</w:t>
      </w:r>
      <w:bookmarkEnd w:id="106"/>
      <w:bookmarkEnd w:id="107"/>
    </w:p>
    <w:p w14:paraId="58C08486" w14:textId="5C25949B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Ravnatelj i stručna služba škole dužna je napraviti raspored rada na način da jednako pokrije matičnu školu i područne škole.</w:t>
      </w:r>
    </w:p>
    <w:p w14:paraId="11F6C7DE" w14:textId="4A981267" w:rsidR="005D064C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Komunikacija roditelja sa stručnom službom te administracijom (ravnatelj, pedagoginja, </w:t>
      </w:r>
      <w:r w:rsidR="00B1683B">
        <w:rPr>
          <w:rFonts w:cstheme="minorHAnsi"/>
          <w:i/>
          <w:sz w:val="28"/>
          <w:szCs w:val="28"/>
        </w:rPr>
        <w:t xml:space="preserve">socijalna pedagoginja, psihologinja, </w:t>
      </w:r>
      <w:r w:rsidR="00804090">
        <w:rPr>
          <w:rFonts w:cstheme="minorHAnsi"/>
          <w:i/>
          <w:sz w:val="28"/>
          <w:szCs w:val="28"/>
        </w:rPr>
        <w:t>socijalna pedagoginja</w:t>
      </w:r>
      <w:r w:rsidRPr="00F23A80">
        <w:rPr>
          <w:rFonts w:cstheme="minorHAnsi"/>
          <w:i/>
          <w:sz w:val="28"/>
          <w:szCs w:val="28"/>
        </w:rPr>
        <w:t xml:space="preserve">, tajništvo, računovodstvo) odvija se u pravilu </w:t>
      </w:r>
      <w:r w:rsidR="00B1683B">
        <w:rPr>
          <w:rFonts w:cstheme="minorHAnsi"/>
          <w:i/>
          <w:sz w:val="28"/>
          <w:szCs w:val="28"/>
        </w:rPr>
        <w:t xml:space="preserve">uživo, a prema dogovoru može se organizirati </w:t>
      </w:r>
      <w:r w:rsidRPr="00F23A80">
        <w:rPr>
          <w:rFonts w:cstheme="minorHAnsi"/>
          <w:i/>
          <w:sz w:val="28"/>
          <w:szCs w:val="28"/>
        </w:rPr>
        <w:t xml:space="preserve">virtualno, telefonski, putem e-pošte ili na drugi način na daljinu. </w:t>
      </w:r>
    </w:p>
    <w:p w14:paraId="64B42BE4" w14:textId="77777777" w:rsidR="008C67FC" w:rsidRPr="008C67FC" w:rsidRDefault="008C67FC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</w:p>
    <w:p w14:paraId="365B9DBA" w14:textId="3DE56F0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8" w:name="_Toc85096138"/>
      <w:bookmarkStart w:id="109" w:name="_Toc116626929"/>
      <w:r w:rsidRPr="00F23A80">
        <w:t>Tehnička služba</w:t>
      </w:r>
      <w:bookmarkEnd w:id="108"/>
      <w:bookmarkEnd w:id="109"/>
    </w:p>
    <w:p w14:paraId="73BEC926" w14:textId="146B45A8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Tehnička služba škole (spremačice, kuharice, domari) dužna je postupati u skladu s ovom organizacijom</w:t>
      </w:r>
      <w:r w:rsidR="00DF0822">
        <w:rPr>
          <w:rFonts w:cstheme="minorHAnsi"/>
          <w:i/>
          <w:sz w:val="28"/>
          <w:szCs w:val="28"/>
        </w:rPr>
        <w:t xml:space="preserve"> </w:t>
      </w:r>
      <w:r w:rsidRPr="00F23A80">
        <w:rPr>
          <w:rFonts w:cstheme="minorHAnsi"/>
          <w:i/>
          <w:sz w:val="28"/>
          <w:szCs w:val="28"/>
        </w:rPr>
        <w:t>te u suradnji s tajnicom škole napraviti plan i raspored čišćenja i održavanja prostora sukladno organizaciji, korištenju učionica, prehrani</w:t>
      </w:r>
      <w:r w:rsidR="00B1683B">
        <w:rPr>
          <w:rFonts w:cstheme="minorHAnsi"/>
          <w:i/>
          <w:sz w:val="28"/>
          <w:szCs w:val="28"/>
        </w:rPr>
        <w:t xml:space="preserve"> i</w:t>
      </w:r>
      <w:r w:rsidRPr="00F23A80">
        <w:rPr>
          <w:rFonts w:cstheme="minorHAnsi"/>
          <w:i/>
          <w:sz w:val="28"/>
          <w:szCs w:val="28"/>
        </w:rPr>
        <w:t xml:space="preserve"> korištenju toaleta. Raspored čišćenja, održavanja i dezinfekcije mora biti usklađen s propisanim načinom čišćenja i održavanja prostora i škole koji je donio Hrvatski zavod za javno zdravstvo.</w:t>
      </w:r>
    </w:p>
    <w:p w14:paraId="5C24A377" w14:textId="77777777" w:rsidR="00D0246F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BB13586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BD91792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4427AF77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2B96D11B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46764DA7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1157CE68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18862EA3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3390B8EE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124E4E6" w14:textId="77777777" w:rsidR="00BB6F92" w:rsidRPr="00F23A80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09DF732" w14:textId="1010EE02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10" w:name="_Toc21991128"/>
      <w:bookmarkStart w:id="111" w:name="_Toc85096140"/>
      <w:bookmarkStart w:id="112" w:name="_Toc116626930"/>
      <w:r w:rsidRPr="00F23A80">
        <w:lastRenderedPageBreak/>
        <w:t>GODIŠNJI KALENDAR RADA</w:t>
      </w:r>
      <w:bookmarkEnd w:id="110"/>
      <w:bookmarkEnd w:id="111"/>
      <w:bookmarkEnd w:id="112"/>
    </w:p>
    <w:p w14:paraId="5E534D33" w14:textId="181FC0A4" w:rsidR="00D0246F" w:rsidRPr="00F23A80" w:rsidRDefault="00D0246F" w:rsidP="00935E07">
      <w:pPr>
        <w:jc w:val="both"/>
        <w:rPr>
          <w:rFonts w:cstheme="minorHAnsi"/>
          <w:b/>
          <w:bCs/>
          <w:i/>
          <w:iCs/>
        </w:rPr>
      </w:pPr>
    </w:p>
    <w:p w14:paraId="4256DB15" w14:textId="53FD1405" w:rsidR="00D0246F" w:rsidRPr="00935E07" w:rsidRDefault="00D0246F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>Školska godina 202</w:t>
      </w:r>
      <w:r w:rsidR="00804090">
        <w:rPr>
          <w:rFonts w:cstheme="minorHAnsi"/>
          <w:i/>
          <w:iCs/>
          <w:sz w:val="28"/>
          <w:szCs w:val="28"/>
        </w:rPr>
        <w:t>3</w:t>
      </w:r>
      <w:r w:rsidRPr="00935E07">
        <w:rPr>
          <w:rFonts w:cstheme="minorHAnsi"/>
          <w:i/>
          <w:iCs/>
          <w:sz w:val="28"/>
          <w:szCs w:val="28"/>
        </w:rPr>
        <w:t>./202</w:t>
      </w:r>
      <w:r w:rsidR="00804090">
        <w:rPr>
          <w:rFonts w:cstheme="minorHAnsi"/>
          <w:i/>
          <w:iCs/>
          <w:sz w:val="28"/>
          <w:szCs w:val="28"/>
        </w:rPr>
        <w:t>4</w:t>
      </w:r>
      <w:r w:rsidRPr="00935E07">
        <w:rPr>
          <w:rFonts w:cstheme="minorHAnsi"/>
          <w:i/>
          <w:iCs/>
          <w:sz w:val="28"/>
          <w:szCs w:val="28"/>
        </w:rPr>
        <w:t>. počinje 1. rujna 20</w:t>
      </w:r>
      <w:r w:rsidR="00A533DB">
        <w:rPr>
          <w:rFonts w:cstheme="minorHAnsi"/>
          <w:i/>
          <w:iCs/>
          <w:sz w:val="28"/>
          <w:szCs w:val="28"/>
        </w:rPr>
        <w:t>23</w:t>
      </w:r>
      <w:r w:rsidRPr="00935E07">
        <w:rPr>
          <w:rFonts w:cstheme="minorHAnsi"/>
          <w:i/>
          <w:iCs/>
          <w:sz w:val="28"/>
          <w:szCs w:val="28"/>
        </w:rPr>
        <w:t>. godine, a završava 31. kolovoza 202</w:t>
      </w:r>
      <w:r w:rsidR="00804090">
        <w:rPr>
          <w:rFonts w:cstheme="minorHAnsi"/>
          <w:i/>
          <w:iCs/>
          <w:sz w:val="28"/>
          <w:szCs w:val="28"/>
        </w:rPr>
        <w:t>4</w:t>
      </w:r>
      <w:r w:rsidRPr="00935E07">
        <w:rPr>
          <w:rFonts w:cstheme="minorHAnsi"/>
          <w:i/>
          <w:iCs/>
          <w:sz w:val="28"/>
          <w:szCs w:val="28"/>
        </w:rPr>
        <w:t xml:space="preserve">. godine. </w:t>
      </w:r>
    </w:p>
    <w:p w14:paraId="4ECE2147" w14:textId="4FDE6A00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Nastavna godina počinje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rujna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godine, a završava 21. lipnja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g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odine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Nastava se ustrojava u dva polugodišta.</w:t>
      </w:r>
    </w:p>
    <w:p w14:paraId="54DF7071" w14:textId="1231FDD1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Prvo polugodište traje od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rujna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 do 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2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prosinca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godine.</w:t>
      </w:r>
    </w:p>
    <w:p w14:paraId="1AE97C1D" w14:textId="6F7D3812" w:rsidR="007B2F71" w:rsidRPr="00935E07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Drugo polugodište traje od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8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siječnja 2023. godine do 21. lipnja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g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odine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</w:p>
    <w:p w14:paraId="56CE9FBE" w14:textId="761D0B1A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Jesenski odmor za učenike počinje 3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0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listopada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 i traje do 1. studenoga 202</w:t>
      </w:r>
      <w:r w:rsidR="00A533DB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godine, s tim da nastava počinje 2. studenoga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godine.</w:t>
      </w:r>
    </w:p>
    <w:p w14:paraId="4FD32FB6" w14:textId="640D51DE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Prvi dio zimskoga odmora za učenike počinje 27. prosinca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 i traje do 5. siječnja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godine, s tim da nastava počinje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8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siječnja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godine.</w:t>
      </w:r>
    </w:p>
    <w:p w14:paraId="73DA4456" w14:textId="2065FB8D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Drugi dio zimskoga odmora za učenike počinje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19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veljače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 i završava 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veljače 202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godine, s tim da nastava počinje 2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6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veljače 20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24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godine.</w:t>
      </w:r>
    </w:p>
    <w:p w14:paraId="177C94AD" w14:textId="5E8C910C" w:rsid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Proljetni odmor za učenike počinje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28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ožujka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2023. godine i završava </w:t>
      </w:r>
      <w:r w:rsidR="00804090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5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travnja 202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godine, s tim da nastava počinje 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8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travnja 202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godine.</w:t>
      </w:r>
    </w:p>
    <w:p w14:paraId="02507DEC" w14:textId="379F34EE" w:rsidR="008671DA" w:rsidRPr="008671DA" w:rsidRDefault="008671DA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Dan škole obilježit će se u 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početkom</w:t>
      </w: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lipnja</w:t>
      </w: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202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. godine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, sukladno odluci Učiteljskog vijeća. </w:t>
      </w: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</w:t>
      </w:r>
    </w:p>
    <w:p w14:paraId="0EBE9D13" w14:textId="0520D57F" w:rsidR="00935E07" w:rsidRPr="007B2F71" w:rsidRDefault="00935E07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U 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petak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31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="008671DA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svibnja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202</w:t>
      </w:r>
      <w:r w:rsidR="003D419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4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godine </w:t>
      </w:r>
      <w:r w:rsidR="008671DA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bit će radni – nenastavni dan. </w:t>
      </w:r>
    </w:p>
    <w:p w14:paraId="29B318E4" w14:textId="7777777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</w:p>
    <w:p w14:paraId="6CDBF2CF" w14:textId="5E3424F3" w:rsidR="00D0246F" w:rsidRPr="00935E07" w:rsidRDefault="007B2F71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t>Ljetni odmor počinje 2</w:t>
      </w:r>
      <w:r w:rsidR="003D4191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t>4</w:t>
      </w:r>
      <w:r w:rsidRPr="00935E07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t>. lipnja 202</w:t>
      </w:r>
      <w:r w:rsidR="003D4191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t>4</w:t>
      </w:r>
      <w:r w:rsidRPr="00935E07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t xml:space="preserve">. godine, osim za učenike koji polažu predmetni, razredni, dopunski ili razlikovni ispit, koji imaju dopunski nastavni rad, završni rad ili neki drugi ispit.  </w:t>
      </w:r>
    </w:p>
    <w:p w14:paraId="4CFEDD1E" w14:textId="77777777" w:rsidR="00D0246F" w:rsidRPr="00935E07" w:rsidRDefault="00D0246F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14:paraId="6875B3B8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>Neposredni odgojno-obrazovni rad provodi se u pripremnoj i dopunskoj nastavi. Pripremna nastava namijenjena je učenicima nedostatnog znanja hrvatskog jezika i</w:t>
      </w:r>
      <w:r w:rsidRPr="00F23A80">
        <w:rPr>
          <w:rFonts w:cstheme="minorHAnsi"/>
          <w:i/>
          <w:iCs/>
          <w:sz w:val="28"/>
          <w:szCs w:val="28"/>
        </w:rPr>
        <w:t xml:space="preserve">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</w:t>
      </w:r>
      <w:r w:rsidRPr="00F23A80">
        <w:rPr>
          <w:rFonts w:cstheme="minorHAnsi"/>
          <w:i/>
          <w:iCs/>
          <w:sz w:val="28"/>
          <w:szCs w:val="28"/>
        </w:rPr>
        <w:lastRenderedPageBreak/>
        <w:t xml:space="preserve">nastavnika propisuje ministar. Na temelju mišljenja Razrednog vijeća i razrednika, a po odobrenju Ministarstva, škola će za njih organizirati pripremnu i dopunsku nastavu.   </w:t>
      </w:r>
    </w:p>
    <w:p w14:paraId="067C824C" w14:textId="037D7E38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Ministarstvo znanosti i obrazovanja i Nacionalni centar za vanjsko vrednovanje obrazovanja nastavit će u školskoj godini 202</w:t>
      </w:r>
      <w:r w:rsidR="003D4191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./202</w:t>
      </w:r>
      <w:r w:rsidR="003D4191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 xml:space="preserve">. s vanjskim vrednovanjem obrazovnih postignuća. </w:t>
      </w:r>
    </w:p>
    <w:p w14:paraId="6ADB9235" w14:textId="706C821D" w:rsidR="00D0246F" w:rsidRPr="00F23A80" w:rsidRDefault="003D4191" w:rsidP="00D0246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U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</w:t>
      </w:r>
      <w:r w:rsidR="00935E07">
        <w:rPr>
          <w:rFonts w:cstheme="minorHAnsi"/>
          <w:i/>
          <w:iCs/>
          <w:sz w:val="28"/>
          <w:szCs w:val="28"/>
        </w:rPr>
        <w:t>ožujku 202</w:t>
      </w:r>
      <w:r>
        <w:rPr>
          <w:rFonts w:cstheme="minorHAnsi"/>
          <w:i/>
          <w:iCs/>
          <w:sz w:val="28"/>
          <w:szCs w:val="28"/>
        </w:rPr>
        <w:t>4</w:t>
      </w:r>
      <w:r w:rsidR="00935E07">
        <w:rPr>
          <w:rFonts w:cstheme="minorHAnsi"/>
          <w:i/>
          <w:iCs/>
          <w:sz w:val="28"/>
          <w:szCs w:val="28"/>
        </w:rPr>
        <w:t>. godine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provodit</w:t>
      </w:r>
      <w:r w:rsidR="00935E07">
        <w:rPr>
          <w:rFonts w:cstheme="minorHAnsi"/>
          <w:i/>
          <w:iCs/>
          <w:sz w:val="28"/>
          <w:szCs w:val="28"/>
        </w:rPr>
        <w:t xml:space="preserve"> će se nacionalni ispiti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za </w:t>
      </w:r>
      <w:r w:rsidR="00935E07">
        <w:rPr>
          <w:rFonts w:cstheme="minorHAnsi"/>
          <w:i/>
          <w:iCs/>
          <w:sz w:val="28"/>
          <w:szCs w:val="28"/>
        </w:rPr>
        <w:t xml:space="preserve">sve učenike </w:t>
      </w:r>
      <w:r w:rsidR="00935E07" w:rsidRPr="00F23A80">
        <w:rPr>
          <w:rFonts w:cstheme="minorHAnsi"/>
          <w:i/>
          <w:iCs/>
          <w:sz w:val="28"/>
          <w:szCs w:val="28"/>
        </w:rPr>
        <w:t xml:space="preserve">8. razreda </w:t>
      </w:r>
      <w:r w:rsidR="00935E07">
        <w:rPr>
          <w:rFonts w:cstheme="minorHAnsi"/>
          <w:i/>
          <w:iCs/>
          <w:sz w:val="28"/>
          <w:szCs w:val="28"/>
        </w:rPr>
        <w:t xml:space="preserve">u Republici Hrvatskoj </w:t>
      </w:r>
      <w:r w:rsidR="00D0246F" w:rsidRPr="00F23A80">
        <w:rPr>
          <w:rFonts w:cstheme="minorHAnsi"/>
          <w:i/>
          <w:iCs/>
          <w:sz w:val="28"/>
          <w:szCs w:val="28"/>
        </w:rPr>
        <w:t>iz Hrvatskog jezika, Matematike, Biologije, Fizike</w:t>
      </w:r>
      <w:r w:rsidR="00935E07">
        <w:rPr>
          <w:rFonts w:cstheme="minorHAnsi"/>
          <w:i/>
          <w:iCs/>
          <w:sz w:val="28"/>
          <w:szCs w:val="28"/>
        </w:rPr>
        <w:t>,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Kemije,</w:t>
      </w:r>
      <w:r w:rsidR="00935E07">
        <w:rPr>
          <w:rFonts w:cstheme="minorHAnsi"/>
          <w:i/>
          <w:iCs/>
          <w:sz w:val="28"/>
          <w:szCs w:val="28"/>
        </w:rPr>
        <w:t xml:space="preserve"> Povijesti, Engleskog jezika i Geografije</w:t>
      </w:r>
      <w:r>
        <w:rPr>
          <w:rFonts w:cstheme="minorHAnsi"/>
          <w:i/>
          <w:iCs/>
          <w:sz w:val="28"/>
          <w:szCs w:val="28"/>
        </w:rPr>
        <w:t xml:space="preserve">, a u ožujku 2024. godine provodit će se nacionalni ispiti za sve učenike 4. razreda iz </w:t>
      </w:r>
      <w:r w:rsidRPr="00F23A80">
        <w:rPr>
          <w:rFonts w:cstheme="minorHAnsi"/>
          <w:i/>
          <w:iCs/>
          <w:sz w:val="28"/>
          <w:szCs w:val="28"/>
        </w:rPr>
        <w:t>Hrvatskog jezika, Matematike</w:t>
      </w:r>
      <w:r>
        <w:rPr>
          <w:rFonts w:cstheme="minorHAnsi"/>
          <w:i/>
          <w:iCs/>
          <w:sz w:val="28"/>
          <w:szCs w:val="28"/>
        </w:rPr>
        <w:t xml:space="preserve"> i Prirode i društva. </w:t>
      </w:r>
    </w:p>
    <w:p w14:paraId="719F5906" w14:textId="5AE9B372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 navedenim aktivnostima izvijestit će se Učiteljsko vijeće, a također i Vijeće roditelja i </w:t>
      </w:r>
      <w:r w:rsidR="00935E07">
        <w:rPr>
          <w:rFonts w:cstheme="minorHAnsi"/>
          <w:i/>
          <w:iCs/>
          <w:sz w:val="28"/>
          <w:szCs w:val="28"/>
        </w:rPr>
        <w:t>š</w:t>
      </w:r>
      <w:r w:rsidRPr="00F23A80">
        <w:rPr>
          <w:rFonts w:cstheme="minorHAnsi"/>
          <w:i/>
          <w:iCs/>
          <w:sz w:val="28"/>
          <w:szCs w:val="28"/>
        </w:rPr>
        <w:t>kolski odbor.</w:t>
      </w:r>
      <w:r w:rsidR="00961EDD">
        <w:rPr>
          <w:rFonts w:cstheme="minorHAnsi"/>
          <w:i/>
          <w:iCs/>
          <w:sz w:val="28"/>
          <w:szCs w:val="28"/>
        </w:rPr>
        <w:t xml:space="preserve"> </w:t>
      </w:r>
    </w:p>
    <w:p w14:paraId="415A4D8F" w14:textId="4F7AEF26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i dulje od 25 sati po nastavnom predmetu. Ako se učeniku nakon dopunskog rada ne zaključi prolazna ocjena učenik se upućuje na polaganje popravnog ispita.             </w:t>
      </w:r>
    </w:p>
    <w:p w14:paraId="405E3686" w14:textId="740175C4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Popravni ispit: 2</w:t>
      </w:r>
      <w:r w:rsidR="003D4191">
        <w:rPr>
          <w:rFonts w:cstheme="minorHAnsi"/>
          <w:i/>
          <w:iCs/>
          <w:sz w:val="28"/>
          <w:szCs w:val="28"/>
        </w:rPr>
        <w:t>1</w:t>
      </w:r>
      <w:r w:rsidRPr="00F23A80">
        <w:rPr>
          <w:rFonts w:cstheme="minorHAnsi"/>
          <w:i/>
          <w:iCs/>
          <w:sz w:val="28"/>
          <w:szCs w:val="28"/>
        </w:rPr>
        <w:t>. kolovoza 202</w:t>
      </w:r>
      <w:r w:rsidR="003D4191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 xml:space="preserve">. -  </w:t>
      </w:r>
      <w:r w:rsidR="003D4191">
        <w:rPr>
          <w:rFonts w:cstheme="minorHAnsi"/>
          <w:i/>
          <w:iCs/>
          <w:sz w:val="28"/>
          <w:szCs w:val="28"/>
        </w:rPr>
        <w:t>srijeda</w:t>
      </w:r>
      <w:r w:rsidRPr="00F23A80">
        <w:rPr>
          <w:rFonts w:cstheme="minorHAnsi"/>
          <w:i/>
          <w:iCs/>
          <w:sz w:val="28"/>
          <w:szCs w:val="28"/>
        </w:rPr>
        <w:t xml:space="preserve">  - pisani dio ispita</w:t>
      </w:r>
    </w:p>
    <w:p w14:paraId="3AB1E275" w14:textId="301F0B16" w:rsidR="00D0246F" w:rsidRPr="00F23A80" w:rsidRDefault="00D0246F" w:rsidP="00B70D02">
      <w:pPr>
        <w:ind w:left="36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          2</w:t>
      </w:r>
      <w:r w:rsidR="003D4191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 kolovoza 202</w:t>
      </w:r>
      <w:r w:rsidR="003D4191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 xml:space="preserve">. - </w:t>
      </w:r>
      <w:r w:rsidR="003D4191">
        <w:rPr>
          <w:rFonts w:cstheme="minorHAnsi"/>
          <w:i/>
          <w:iCs/>
          <w:sz w:val="28"/>
          <w:szCs w:val="28"/>
        </w:rPr>
        <w:t xml:space="preserve"> četvrtak</w:t>
      </w:r>
      <w:r w:rsidRPr="00F23A80">
        <w:rPr>
          <w:rFonts w:cstheme="minorHAnsi"/>
          <w:i/>
          <w:iCs/>
          <w:sz w:val="28"/>
          <w:szCs w:val="28"/>
        </w:rPr>
        <w:t xml:space="preserve"> - usmeni dio ispita.</w:t>
      </w:r>
    </w:p>
    <w:p w14:paraId="7B85380E" w14:textId="40EE022E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Podjela učeničkih svjedodžbi: </w:t>
      </w:r>
      <w:r w:rsidR="003D4191">
        <w:rPr>
          <w:rFonts w:cstheme="minorHAnsi"/>
          <w:i/>
          <w:iCs/>
          <w:sz w:val="28"/>
          <w:szCs w:val="28"/>
        </w:rPr>
        <w:t>1</w:t>
      </w:r>
      <w:r w:rsidRPr="00F23A80">
        <w:rPr>
          <w:rFonts w:cstheme="minorHAnsi"/>
          <w:i/>
          <w:iCs/>
          <w:sz w:val="28"/>
          <w:szCs w:val="28"/>
        </w:rPr>
        <w:t xml:space="preserve">. </w:t>
      </w:r>
      <w:r w:rsidR="003D4191">
        <w:rPr>
          <w:rFonts w:cstheme="minorHAnsi"/>
          <w:i/>
          <w:iCs/>
          <w:sz w:val="28"/>
          <w:szCs w:val="28"/>
        </w:rPr>
        <w:t>srpnja</w:t>
      </w:r>
      <w:r w:rsidRPr="00F23A80">
        <w:rPr>
          <w:rFonts w:cstheme="minorHAnsi"/>
          <w:i/>
          <w:iCs/>
          <w:sz w:val="28"/>
          <w:szCs w:val="28"/>
        </w:rPr>
        <w:t xml:space="preserve"> 202</w:t>
      </w:r>
      <w:r w:rsidR="003D4191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>. godine (p</w:t>
      </w:r>
      <w:r w:rsidR="003D4191">
        <w:rPr>
          <w:rFonts w:cstheme="minorHAnsi"/>
          <w:i/>
          <w:iCs/>
          <w:sz w:val="28"/>
          <w:szCs w:val="28"/>
        </w:rPr>
        <w:t>onedjeljak</w:t>
      </w:r>
      <w:r w:rsidRPr="00F23A80">
        <w:rPr>
          <w:rFonts w:cstheme="minorHAnsi"/>
          <w:i/>
          <w:iCs/>
          <w:sz w:val="28"/>
          <w:szCs w:val="28"/>
        </w:rPr>
        <w:t>).</w:t>
      </w:r>
    </w:p>
    <w:p w14:paraId="40C479D5" w14:textId="193FD25E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Upisi u 1. razred provodit će </w:t>
      </w:r>
      <w:r w:rsidR="00935E07">
        <w:rPr>
          <w:rFonts w:cstheme="minorHAnsi"/>
          <w:i/>
          <w:iCs/>
          <w:sz w:val="28"/>
          <w:szCs w:val="28"/>
        </w:rPr>
        <w:t xml:space="preserve">se </w:t>
      </w:r>
      <w:r w:rsidRPr="00F23A80">
        <w:rPr>
          <w:rFonts w:cstheme="minorHAnsi"/>
          <w:i/>
          <w:iCs/>
          <w:sz w:val="28"/>
          <w:szCs w:val="28"/>
        </w:rPr>
        <w:t xml:space="preserve">početkom lipnja elektroničkim putem, sukladno uputama MZO-a. </w:t>
      </w:r>
    </w:p>
    <w:p w14:paraId="058C0B44" w14:textId="3A356E87" w:rsidR="00D0246F" w:rsidRDefault="00D0246F" w:rsidP="00D0246F">
      <w:pPr>
        <w:rPr>
          <w:rFonts w:cstheme="minorHAnsi"/>
          <w:b/>
          <w:bCs/>
        </w:rPr>
      </w:pPr>
      <w:bookmarkStart w:id="113" w:name="_Toc21991129"/>
    </w:p>
    <w:p w14:paraId="245A67D0" w14:textId="09B4E4A9" w:rsidR="00B70D02" w:rsidRPr="00FE3CD9" w:rsidRDefault="00B70D02" w:rsidP="00B70D0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70D02">
        <w:rPr>
          <w:b/>
          <w:bCs/>
          <w:i/>
          <w:iCs/>
          <w:sz w:val="28"/>
          <w:szCs w:val="28"/>
        </w:rPr>
        <w:t>U školi će se obilježiti sljedeći dani:</w:t>
      </w:r>
    </w:p>
    <w:p w14:paraId="13A4F385" w14:textId="69A385CF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 w:rsidR="00C95E05">
        <w:rPr>
          <w:i/>
          <w:iCs/>
          <w:sz w:val="28"/>
          <w:szCs w:val="28"/>
        </w:rPr>
        <w:t>2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>
        <w:rPr>
          <w:i/>
          <w:iCs/>
          <w:sz w:val="28"/>
          <w:szCs w:val="28"/>
        </w:rPr>
        <w:t>a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14:paraId="3B4D50A2" w14:textId="71CC386A" w:rsidR="00B70D02" w:rsidRPr="00A446C3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- 5. listopada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učitelja,</w:t>
      </w:r>
      <w:r w:rsidR="00961EDD">
        <w:rPr>
          <w:i/>
          <w:iCs/>
          <w:sz w:val="28"/>
          <w:szCs w:val="28"/>
        </w:rPr>
        <w:t xml:space="preserve"> </w:t>
      </w:r>
    </w:p>
    <w:p w14:paraId="01010FA5" w14:textId="2ADE4603" w:rsidR="00B70D02" w:rsidRDefault="00B70D02" w:rsidP="00B70D02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2E177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="00C95E0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– </w:t>
      </w:r>
      <w:r w:rsidR="00C95E05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. listopada       </w:t>
      </w:r>
      <w:r w:rsidR="00961ED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– Međunarodni dječji tjedan,</w:t>
      </w:r>
    </w:p>
    <w:p w14:paraId="463BD808" w14:textId="4CBC2F3A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lastRenderedPageBreak/>
        <w:t xml:space="preserve">- 24. listopada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U</w:t>
      </w:r>
      <w:r>
        <w:rPr>
          <w:i/>
          <w:iCs/>
          <w:sz w:val="28"/>
          <w:szCs w:val="28"/>
        </w:rPr>
        <w:t>jedinjenih naroda</w:t>
      </w:r>
      <w:r w:rsidRPr="00891E51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</w:p>
    <w:p w14:paraId="00DB7C52" w14:textId="53694CC7" w:rsidR="00B70D02" w:rsidRPr="00891E51" w:rsidRDefault="00B70D02" w:rsidP="00C95E05">
      <w:pPr>
        <w:widowControl w:val="0"/>
        <w:autoSpaceDE w:val="0"/>
        <w:autoSpaceDN w:val="0"/>
        <w:adjustRightInd w:val="0"/>
        <w:ind w:left="2832" w:hanging="2124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- 1</w:t>
      </w:r>
      <w:r w:rsidR="00955EF0">
        <w:rPr>
          <w:i/>
          <w:iCs/>
          <w:sz w:val="28"/>
          <w:szCs w:val="28"/>
        </w:rPr>
        <w:t>7</w:t>
      </w:r>
      <w:r w:rsidRPr="00891E51">
        <w:rPr>
          <w:i/>
          <w:iCs/>
          <w:sz w:val="28"/>
          <w:szCs w:val="28"/>
        </w:rPr>
        <w:t>. studenog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sjećanja na</w:t>
      </w:r>
      <w:r w:rsidR="00955EF0">
        <w:rPr>
          <w:i/>
          <w:iCs/>
          <w:sz w:val="28"/>
          <w:szCs w:val="28"/>
        </w:rPr>
        <w:t xml:space="preserve"> žrtv</w:t>
      </w:r>
      <w:r w:rsidR="00C95E05">
        <w:rPr>
          <w:i/>
          <w:iCs/>
          <w:sz w:val="28"/>
          <w:szCs w:val="28"/>
        </w:rPr>
        <w:t>e Domovinskog rata i Dan      sjećanja na žrtvu</w:t>
      </w:r>
      <w:r w:rsidR="00955EF0">
        <w:rPr>
          <w:i/>
          <w:iCs/>
          <w:sz w:val="28"/>
          <w:szCs w:val="28"/>
        </w:rPr>
        <w:t xml:space="preserve"> Vukovara i Škabrnje</w:t>
      </w:r>
      <w:r w:rsidRPr="00891E51">
        <w:rPr>
          <w:i/>
          <w:iCs/>
          <w:sz w:val="28"/>
          <w:szCs w:val="28"/>
        </w:rPr>
        <w:t>,</w:t>
      </w:r>
    </w:p>
    <w:p w14:paraId="3388E1F8" w14:textId="54D7FA02" w:rsidR="00955EF0" w:rsidRDefault="00955EF0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95E05">
        <w:rPr>
          <w:i/>
          <w:iCs/>
          <w:sz w:val="28"/>
          <w:szCs w:val="28"/>
        </w:rPr>
        <w:t>4</w:t>
      </w:r>
      <w:r w:rsidRPr="00891E51">
        <w:rPr>
          <w:i/>
          <w:iCs/>
          <w:sz w:val="28"/>
          <w:szCs w:val="28"/>
        </w:rPr>
        <w:t xml:space="preserve">. prosinca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Međunarodni dan </w:t>
      </w:r>
      <w:r>
        <w:rPr>
          <w:i/>
          <w:iCs/>
          <w:sz w:val="28"/>
          <w:szCs w:val="28"/>
        </w:rPr>
        <w:t>osoba s invaliditetom,</w:t>
      </w:r>
    </w:p>
    <w:p w14:paraId="6507B653" w14:textId="79A724DD" w:rsidR="008B1622" w:rsidRPr="00891E51" w:rsidRDefault="008B1622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</w:t>
      </w:r>
      <w:r w:rsidR="00C95E0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prosinca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Božićna priredba,</w:t>
      </w:r>
    </w:p>
    <w:p w14:paraId="0DE63F98" w14:textId="15D0DD71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</w:t>
      </w:r>
      <w:r w:rsidR="00C95E05">
        <w:rPr>
          <w:i/>
          <w:iCs/>
          <w:sz w:val="28"/>
          <w:szCs w:val="28"/>
        </w:rPr>
        <w:t>5</w:t>
      </w:r>
      <w:r w:rsidRPr="00891E51">
        <w:rPr>
          <w:i/>
          <w:iCs/>
          <w:sz w:val="28"/>
          <w:szCs w:val="28"/>
        </w:rPr>
        <w:t>. siječnja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="00955EF0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>– Dan međunarodnog priznanja RH,</w:t>
      </w:r>
    </w:p>
    <w:p w14:paraId="790DFDF2" w14:textId="11E68DEB" w:rsidR="00955EF0" w:rsidRPr="00891E51" w:rsidRDefault="00955EF0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</w:t>
      </w:r>
      <w:r w:rsidR="00C95E05">
        <w:rPr>
          <w:i/>
          <w:iCs/>
          <w:sz w:val="28"/>
          <w:szCs w:val="28"/>
        </w:rPr>
        <w:t>8</w:t>
      </w:r>
      <w:r w:rsidRPr="00891E5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veljače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 xml:space="preserve">– Dan </w:t>
      </w:r>
      <w:r w:rsidR="00F2584B">
        <w:rPr>
          <w:i/>
          <w:iCs/>
          <w:sz w:val="28"/>
          <w:szCs w:val="28"/>
        </w:rPr>
        <w:t>ružičastih majica</w:t>
      </w:r>
      <w:r w:rsidR="008B1622">
        <w:rPr>
          <w:i/>
          <w:iCs/>
          <w:sz w:val="28"/>
          <w:szCs w:val="28"/>
        </w:rPr>
        <w:t xml:space="preserve">, </w:t>
      </w:r>
    </w:p>
    <w:p w14:paraId="55226E67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- 21. ožujka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šuma,</w:t>
      </w:r>
    </w:p>
    <w:p w14:paraId="24F24A80" w14:textId="21554A5B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- 22. ožujka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voda,</w:t>
      </w:r>
    </w:p>
    <w:p w14:paraId="7E20C53F" w14:textId="0E5DF9CB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95E05">
        <w:rPr>
          <w:i/>
          <w:iCs/>
          <w:sz w:val="28"/>
          <w:szCs w:val="28"/>
        </w:rPr>
        <w:t>8</w:t>
      </w:r>
      <w:r w:rsidRPr="00891E5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travnja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softHyphen/>
      </w:r>
      <w:r w:rsidRPr="00891E51">
        <w:rPr>
          <w:i/>
          <w:iCs/>
          <w:sz w:val="28"/>
          <w:szCs w:val="28"/>
        </w:rPr>
        <w:t xml:space="preserve">– </w:t>
      </w:r>
      <w:r w:rsidR="00F2584B">
        <w:rPr>
          <w:i/>
          <w:iCs/>
          <w:sz w:val="28"/>
          <w:szCs w:val="28"/>
        </w:rPr>
        <w:t xml:space="preserve">Svjetski dan zdravlja, </w:t>
      </w:r>
    </w:p>
    <w:p w14:paraId="5ADD043B" w14:textId="7FBEE000" w:rsidR="003A039D" w:rsidRPr="00891E51" w:rsidRDefault="003A039D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- 10. travnja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>- Pješice u školu,</w:t>
      </w:r>
    </w:p>
    <w:p w14:paraId="4A3BFD4B" w14:textId="5113B393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</w:t>
      </w:r>
      <w:r w:rsidR="00C95E05">
        <w:rPr>
          <w:i/>
          <w:iCs/>
          <w:sz w:val="28"/>
          <w:szCs w:val="28"/>
        </w:rPr>
        <w:t>2</w:t>
      </w:r>
      <w:r w:rsidRPr="00891E51">
        <w:rPr>
          <w:i/>
          <w:iCs/>
          <w:sz w:val="28"/>
          <w:szCs w:val="28"/>
        </w:rPr>
        <w:t>. travnja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Dan planeta Zemlje, </w:t>
      </w:r>
    </w:p>
    <w:p w14:paraId="13229B1E" w14:textId="7A038283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- 8.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</w:t>
      </w:r>
      <w:r w:rsidR="00F2584B">
        <w:rPr>
          <w:i/>
          <w:iCs/>
          <w:sz w:val="28"/>
          <w:szCs w:val="28"/>
        </w:rPr>
        <w:t>Svjetski</w:t>
      </w:r>
      <w:r w:rsidRPr="00891E51">
        <w:rPr>
          <w:i/>
          <w:iCs/>
          <w:sz w:val="28"/>
          <w:szCs w:val="28"/>
        </w:rPr>
        <w:t xml:space="preserve"> dan Crvenog križa,</w:t>
      </w:r>
    </w:p>
    <w:p w14:paraId="31A57CCE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- 9.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Europe,</w:t>
      </w:r>
    </w:p>
    <w:p w14:paraId="34B1B970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- 15. svibnja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Međunarodni dan obitelji,</w:t>
      </w:r>
    </w:p>
    <w:p w14:paraId="746CA61A" w14:textId="5D9DA97F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- 5. lipnja    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="00F2584B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 xml:space="preserve">– </w:t>
      </w:r>
      <w:r w:rsidR="00F2584B">
        <w:rPr>
          <w:i/>
          <w:iCs/>
          <w:sz w:val="28"/>
          <w:szCs w:val="28"/>
        </w:rPr>
        <w:t xml:space="preserve">Svjetski </w:t>
      </w:r>
      <w:r w:rsidRPr="00891E51">
        <w:rPr>
          <w:i/>
          <w:iCs/>
          <w:sz w:val="28"/>
          <w:szCs w:val="28"/>
        </w:rPr>
        <w:t xml:space="preserve">dan zaštite </w:t>
      </w:r>
      <w:r w:rsidR="00F2584B">
        <w:rPr>
          <w:i/>
          <w:iCs/>
          <w:sz w:val="28"/>
          <w:szCs w:val="28"/>
        </w:rPr>
        <w:t>okoliša</w:t>
      </w:r>
      <w:r w:rsidR="00C95E05">
        <w:rPr>
          <w:i/>
          <w:iCs/>
          <w:sz w:val="28"/>
          <w:szCs w:val="28"/>
        </w:rPr>
        <w:t>,</w:t>
      </w:r>
    </w:p>
    <w:p w14:paraId="35DD8AFF" w14:textId="3079DB24" w:rsidR="00C95E05" w:rsidRPr="00891E51" w:rsidRDefault="00C95E05" w:rsidP="00C95E05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7</w:t>
      </w:r>
      <w:r w:rsidRPr="00891E5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lipnja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škol</w:t>
      </w:r>
      <w:r>
        <w:rPr>
          <w:i/>
          <w:iCs/>
          <w:sz w:val="28"/>
          <w:szCs w:val="28"/>
        </w:rPr>
        <w:t>e.</w:t>
      </w:r>
    </w:p>
    <w:p w14:paraId="7EFFC961" w14:textId="77777777" w:rsidR="00C95E05" w:rsidRPr="00891E51" w:rsidRDefault="00C95E05" w:rsidP="00C95E0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EDE1633" w14:textId="77777777" w:rsidR="00B70D02" w:rsidRPr="00F23A80" w:rsidRDefault="00B70D02" w:rsidP="00D0246F">
      <w:pPr>
        <w:rPr>
          <w:rFonts w:cstheme="minorHAnsi"/>
          <w:b/>
          <w:bCs/>
        </w:rPr>
      </w:pPr>
    </w:p>
    <w:bookmarkEnd w:id="113"/>
    <w:p w14:paraId="6C98D9E8" w14:textId="3EEC95F6" w:rsidR="00D0246F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D6FAB61" w14:textId="77777777" w:rsidR="00BB6F92" w:rsidRDefault="00BB6F92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5B9962AC" w14:textId="77777777" w:rsidR="00BB6F92" w:rsidRDefault="00BB6F92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AF0C2A8" w14:textId="77777777" w:rsidR="00BB6F92" w:rsidRDefault="00BB6F92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23FCD319" w14:textId="77777777" w:rsidR="00BB6F92" w:rsidRPr="00F23A80" w:rsidRDefault="00BB6F92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E81403C" w14:textId="57C8D0D9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14" w:name="_Toc85096141"/>
      <w:bookmarkStart w:id="115" w:name="_Toc116626931"/>
      <w:r w:rsidRPr="00F23A80">
        <w:lastRenderedPageBreak/>
        <w:t>GODIŠNJI NASTAVNI PLAN I PROGRAM RADA ŠKOLE</w:t>
      </w:r>
      <w:bookmarkStart w:id="116" w:name="_Toc21991130"/>
      <w:bookmarkEnd w:id="114"/>
      <w:bookmarkEnd w:id="115"/>
    </w:p>
    <w:p w14:paraId="4E0104C6" w14:textId="77777777" w:rsidR="003B3BAA" w:rsidRPr="00F23A80" w:rsidRDefault="003B3BAA" w:rsidP="003B3BAA">
      <w:pPr>
        <w:pStyle w:val="NaslovI"/>
        <w:ind w:left="360"/>
      </w:pPr>
    </w:p>
    <w:p w14:paraId="629ED432" w14:textId="31851ABA" w:rsidR="00D0246F" w:rsidRPr="00F23A80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17" w:name="_Toc85096142"/>
      <w:bookmarkStart w:id="118" w:name="_Toc116626932"/>
      <w:r w:rsidRPr="00F23A80">
        <w:t>Godišnji fond sati nastavnih predmeta po razrednim  odjelima</w:t>
      </w:r>
      <w:bookmarkEnd w:id="116"/>
      <w:bookmarkEnd w:id="117"/>
      <w:bookmarkEnd w:id="118"/>
    </w:p>
    <w:p w14:paraId="023F7E19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1EE6617F" w14:textId="0D70AF70" w:rsidR="00D0246F" w:rsidRPr="00E37BD3" w:rsidRDefault="00D0246F" w:rsidP="00E37BD3">
      <w:pPr>
        <w:pStyle w:val="NaslovI"/>
      </w:pPr>
      <w:bookmarkStart w:id="119" w:name="_Toc85096143"/>
      <w:bookmarkStart w:id="120" w:name="_Toc116626933"/>
      <w:r w:rsidRPr="00F23A80">
        <w:t>Razredna nastava (obvezni predmeti)</w:t>
      </w:r>
      <w:bookmarkEnd w:id="119"/>
      <w:bookmarkEnd w:id="120"/>
      <w:r w:rsidRPr="00F23A80">
        <w:t xml:space="preserve"> </w:t>
      </w:r>
      <w:r w:rsidR="00E37BD3">
        <w:t xml:space="preserve"> 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1"/>
        <w:gridCol w:w="1134"/>
        <w:gridCol w:w="1134"/>
        <w:gridCol w:w="1134"/>
        <w:gridCol w:w="1134"/>
        <w:gridCol w:w="1418"/>
        <w:gridCol w:w="1417"/>
      </w:tblGrid>
      <w:tr w:rsidR="00D0246F" w:rsidRPr="00F23A80" w14:paraId="16BAE6DE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44AB75D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34" w:type="dxa"/>
            <w:vAlign w:val="center"/>
          </w:tcPr>
          <w:p w14:paraId="00D5BC90" w14:textId="0FB4355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1.a,b,c,d</w:t>
            </w:r>
            <w:r w:rsidR="00C95E0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22AF9DE8" w14:textId="0D8F2AFB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2.a,b,c,d</w:t>
            </w:r>
          </w:p>
        </w:tc>
        <w:tc>
          <w:tcPr>
            <w:tcW w:w="1134" w:type="dxa"/>
            <w:vAlign w:val="center"/>
          </w:tcPr>
          <w:p w14:paraId="46498C99" w14:textId="23803A8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3.a,b,c,d</w:t>
            </w:r>
            <w:r w:rsidR="00C95E0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0EA39B38" w14:textId="0CA4F125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4.a,b,c,d</w:t>
            </w:r>
          </w:p>
        </w:tc>
        <w:tc>
          <w:tcPr>
            <w:tcW w:w="1418" w:type="dxa"/>
            <w:vAlign w:val="center"/>
          </w:tcPr>
          <w:p w14:paraId="3586760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Područne</w:t>
            </w:r>
          </w:p>
          <w:p w14:paraId="026ADDB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škole</w:t>
            </w:r>
          </w:p>
        </w:tc>
        <w:tc>
          <w:tcPr>
            <w:tcW w:w="1417" w:type="dxa"/>
            <w:vAlign w:val="center"/>
          </w:tcPr>
          <w:p w14:paraId="58C8498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209EC081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1B379D0E" w14:textId="72E56E5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3F90E3B9" w14:textId="3DAECB3E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134" w:type="dxa"/>
            <w:vAlign w:val="center"/>
          </w:tcPr>
          <w:p w14:paraId="347D0E8B" w14:textId="5ED52230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3CA3B846" w14:textId="17C1A5EB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134" w:type="dxa"/>
            <w:vAlign w:val="center"/>
          </w:tcPr>
          <w:p w14:paraId="6FE11DBC" w14:textId="28841A28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8" w:type="dxa"/>
            <w:vAlign w:val="center"/>
          </w:tcPr>
          <w:p w14:paraId="2A3E9A01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3EA6D0A3" w14:textId="2B18624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3850</w:t>
            </w:r>
          </w:p>
        </w:tc>
      </w:tr>
      <w:tr w:rsidR="00D0246F" w:rsidRPr="00F23A80" w14:paraId="4807A315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054BCCB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134" w:type="dxa"/>
            <w:vAlign w:val="center"/>
          </w:tcPr>
          <w:p w14:paraId="47F83BC7" w14:textId="54994720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191A11D8" w14:textId="354715B9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182B4910" w14:textId="3B308A53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4F9EAA20" w14:textId="75F205E1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14F17A2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EE6D1B4" w14:textId="73E9934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770</w:t>
            </w:r>
          </w:p>
        </w:tc>
      </w:tr>
      <w:tr w:rsidR="00D0246F" w:rsidRPr="00F23A80" w14:paraId="400EE295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8083B69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134" w:type="dxa"/>
            <w:vAlign w:val="center"/>
          </w:tcPr>
          <w:p w14:paraId="1EDC22BC" w14:textId="3C5BC103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7E2D35DF" w14:textId="2BBC8561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2778B954" w14:textId="1F9D91A7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5D6A952B" w14:textId="2BD67C27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5CE981AA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52037F2" w14:textId="28D2AC2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770</w:t>
            </w:r>
          </w:p>
        </w:tc>
      </w:tr>
      <w:tr w:rsidR="00D0246F" w:rsidRPr="00F23A80" w14:paraId="20282DFA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1617334A" w14:textId="650AFF9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  <w:tc>
          <w:tcPr>
            <w:tcW w:w="1134" w:type="dxa"/>
            <w:vAlign w:val="center"/>
          </w:tcPr>
          <w:p w14:paraId="13176A76" w14:textId="0494D456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045BFCC6" w14:textId="00CDF439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57FCEB7B" w14:textId="32D51782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1CE2A654" w14:textId="04DB433C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3E13936C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100B64D6" w14:textId="729D09F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3D4E679D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AE7458E" w14:textId="08B82430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  <w:tc>
          <w:tcPr>
            <w:tcW w:w="1134" w:type="dxa"/>
            <w:vAlign w:val="center"/>
          </w:tcPr>
          <w:p w14:paraId="456441DC" w14:textId="5F640667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323F76B4" w14:textId="2E1D8C89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47B9B2CE" w14:textId="4EFAA8C1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3A0D5364" w14:textId="4D6C7351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2C44F2E7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6C275E02" w14:textId="6414EDC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3080</w:t>
            </w:r>
          </w:p>
        </w:tc>
      </w:tr>
      <w:tr w:rsidR="00D0246F" w:rsidRPr="00F23A80" w14:paraId="2F0A774E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3D500A40" w14:textId="24B82E8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  <w:r w:rsidR="003B3BAA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23A80">
              <w:rPr>
                <w:rFonts w:cstheme="minorHAnsi"/>
                <w:b/>
                <w:bCs/>
                <w:i/>
                <w:iCs/>
              </w:rPr>
              <w:t>I DRUŠTVO</w:t>
            </w:r>
          </w:p>
        </w:tc>
        <w:tc>
          <w:tcPr>
            <w:tcW w:w="1134" w:type="dxa"/>
            <w:vAlign w:val="center"/>
          </w:tcPr>
          <w:p w14:paraId="42A61BA2" w14:textId="56B49A32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797EDC48" w14:textId="34A317AF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12D5AC79" w14:textId="3917C950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2A464A3E" w14:textId="491E0C17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8" w:type="dxa"/>
            <w:vAlign w:val="center"/>
          </w:tcPr>
          <w:p w14:paraId="659AED69" w14:textId="320DF1C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0392BA87" w14:textId="2D8B1F1A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18</w:t>
            </w:r>
            <w:r w:rsidR="006B3E83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D0246F" w:rsidRPr="00F23A80" w14:paraId="0AF6A314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065BC5C0" w14:textId="46695AAD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  <w:tc>
          <w:tcPr>
            <w:tcW w:w="1134" w:type="dxa"/>
            <w:vAlign w:val="center"/>
          </w:tcPr>
          <w:p w14:paraId="09BE1D43" w14:textId="4C282A95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134" w:type="dxa"/>
            <w:vAlign w:val="center"/>
          </w:tcPr>
          <w:p w14:paraId="5D7543E4" w14:textId="16FB652A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134" w:type="dxa"/>
            <w:vAlign w:val="center"/>
          </w:tcPr>
          <w:p w14:paraId="76BA76A3" w14:textId="2E840CBA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134" w:type="dxa"/>
            <w:vAlign w:val="center"/>
          </w:tcPr>
          <w:p w14:paraId="6A66523C" w14:textId="460013D4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726DADEC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74B626AD" w14:textId="5162802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2170</w:t>
            </w:r>
          </w:p>
        </w:tc>
      </w:tr>
      <w:tr w:rsidR="00D0246F" w:rsidRPr="00F23A80" w14:paraId="0DC7E4C2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5BA33DC" w14:textId="0C3F6F4B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134" w:type="dxa"/>
            <w:vAlign w:val="center"/>
          </w:tcPr>
          <w:p w14:paraId="33645970" w14:textId="4B8B0049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134" w:type="dxa"/>
            <w:vAlign w:val="center"/>
          </w:tcPr>
          <w:p w14:paraId="2BC7E159" w14:textId="29E6C720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2520</w:t>
            </w:r>
          </w:p>
        </w:tc>
        <w:tc>
          <w:tcPr>
            <w:tcW w:w="1134" w:type="dxa"/>
            <w:vAlign w:val="center"/>
          </w:tcPr>
          <w:p w14:paraId="2E1CEDFF" w14:textId="2EC5A605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134" w:type="dxa"/>
            <w:vAlign w:val="center"/>
          </w:tcPr>
          <w:p w14:paraId="26E3213C" w14:textId="74A2CA94" w:rsidR="00D0246F" w:rsidRPr="00F23A80" w:rsidRDefault="006B3E8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="00604E81">
              <w:rPr>
                <w:rFonts w:cstheme="minorHAnsi"/>
                <w:b/>
                <w:bCs/>
                <w:i/>
                <w:iCs/>
              </w:rPr>
              <w:t>660</w:t>
            </w:r>
          </w:p>
        </w:tc>
        <w:tc>
          <w:tcPr>
            <w:tcW w:w="1418" w:type="dxa"/>
            <w:vAlign w:val="center"/>
          </w:tcPr>
          <w:p w14:paraId="727ECD37" w14:textId="0FD4425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6B3E83">
              <w:rPr>
                <w:rFonts w:cstheme="minorHAnsi"/>
                <w:b/>
                <w:bCs/>
                <w:i/>
                <w:iCs/>
              </w:rPr>
              <w:t>520</w:t>
            </w:r>
          </w:p>
        </w:tc>
        <w:tc>
          <w:tcPr>
            <w:tcW w:w="1417" w:type="dxa"/>
            <w:vAlign w:val="center"/>
          </w:tcPr>
          <w:p w14:paraId="0593AFB2" w14:textId="34F104B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 w:rsidR="00604E81">
              <w:rPr>
                <w:rFonts w:cstheme="minorHAnsi"/>
                <w:b/>
                <w:bCs/>
                <w:i/>
                <w:iCs/>
              </w:rPr>
              <w:t>4000</w:t>
            </w:r>
          </w:p>
        </w:tc>
      </w:tr>
    </w:tbl>
    <w:p w14:paraId="4E761B3F" w14:textId="411ECC03" w:rsidR="003B3BAA" w:rsidRDefault="003B3BAA" w:rsidP="00D0246F">
      <w:pPr>
        <w:rPr>
          <w:rFonts w:cstheme="minorHAnsi"/>
          <w:i/>
          <w:iCs/>
          <w:sz w:val="20"/>
          <w:szCs w:val="20"/>
        </w:rPr>
      </w:pPr>
    </w:p>
    <w:p w14:paraId="558571FF" w14:textId="6EFE20EE" w:rsidR="008C67FC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26424665" w14:textId="579354F3" w:rsidR="008C67FC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4A2EDA53" w14:textId="77777777" w:rsidR="008C67FC" w:rsidRPr="00F23A80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46320E9A" w14:textId="77777777" w:rsidR="00D0246F" w:rsidRPr="00F23A80" w:rsidRDefault="00D0246F" w:rsidP="00D0246F">
      <w:pPr>
        <w:rPr>
          <w:rFonts w:cstheme="minorHAnsi"/>
          <w:i/>
          <w:iCs/>
          <w:sz w:val="20"/>
          <w:szCs w:val="20"/>
        </w:rPr>
      </w:pPr>
    </w:p>
    <w:p w14:paraId="0967122D" w14:textId="6D2F244D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1" w:name="_Toc85096144"/>
      <w:bookmarkStart w:id="122" w:name="_Toc116626934"/>
      <w:r w:rsidRPr="00F23A80">
        <w:t>Predmetna nastava (obvezni predmeti)</w:t>
      </w:r>
      <w:bookmarkEnd w:id="121"/>
      <w:bookmarkEnd w:id="122"/>
    </w:p>
    <w:p w14:paraId="5230EEDC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45"/>
        <w:gridCol w:w="1417"/>
        <w:gridCol w:w="1418"/>
        <w:gridCol w:w="1417"/>
        <w:gridCol w:w="1418"/>
        <w:gridCol w:w="1417"/>
      </w:tblGrid>
      <w:tr w:rsidR="00D0246F" w:rsidRPr="00F23A80" w14:paraId="0D1FEAC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A4855B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417" w:type="dxa"/>
            <w:vAlign w:val="center"/>
          </w:tcPr>
          <w:p w14:paraId="040C7D76" w14:textId="28A9659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5.a,b,c,d</w:t>
            </w:r>
            <w:r w:rsidR="00C95E05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418" w:type="dxa"/>
            <w:vAlign w:val="center"/>
          </w:tcPr>
          <w:p w14:paraId="6E35CBA4" w14:textId="7FFD4F1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0CAAC30C" w:rsidR="00D0246F" w:rsidRPr="00F23A80" w:rsidRDefault="00D0246F" w:rsidP="003B3BAA">
            <w:pPr>
              <w:spacing w:after="0" w:line="264" w:lineRule="auto"/>
              <w:ind w:left="33" w:hanging="3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7.a,b,c,d</w:t>
            </w:r>
          </w:p>
        </w:tc>
        <w:tc>
          <w:tcPr>
            <w:tcW w:w="1418" w:type="dxa"/>
            <w:vAlign w:val="center"/>
          </w:tcPr>
          <w:p w14:paraId="3CF2D4AE" w14:textId="16B148CA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8.a,b,c,d</w:t>
            </w:r>
            <w:r w:rsidR="00C95E05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417" w:type="dxa"/>
            <w:vAlign w:val="center"/>
          </w:tcPr>
          <w:p w14:paraId="4AD5F4D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2B47872E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1C7F8182" w14:textId="799F419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  <w:tc>
          <w:tcPr>
            <w:tcW w:w="1417" w:type="dxa"/>
            <w:vAlign w:val="center"/>
          </w:tcPr>
          <w:p w14:paraId="62981331" w14:textId="217BE17C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418" w:type="dxa"/>
            <w:vAlign w:val="center"/>
          </w:tcPr>
          <w:p w14:paraId="7F253D20" w14:textId="546BA238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32B5E187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6B756A77" w14:textId="64DCEAA0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1282496D" w14:textId="4AADAE6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604E81">
              <w:rPr>
                <w:rFonts w:cstheme="minorHAnsi"/>
                <w:b/>
                <w:bCs/>
                <w:i/>
                <w:iCs/>
              </w:rPr>
              <w:t>835</w:t>
            </w:r>
          </w:p>
        </w:tc>
      </w:tr>
      <w:tr w:rsidR="00D0246F" w:rsidRPr="00F23A80" w14:paraId="1D284448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219CC7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417" w:type="dxa"/>
            <w:vAlign w:val="center"/>
          </w:tcPr>
          <w:p w14:paraId="62C612D9" w14:textId="5E2AA755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 w:rsidR="00604E81">
              <w:rPr>
                <w:rFonts w:cstheme="minorHAnsi"/>
                <w:i/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14:paraId="63CE0764" w14:textId="432FD9EB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71FE6B21" w14:textId="7ED1427D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4860CF18" w14:textId="750E5815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7" w:type="dxa"/>
            <w:vAlign w:val="center"/>
          </w:tcPr>
          <w:p w14:paraId="44F59A2B" w14:textId="2D71BF29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78C9F9F5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2CD03DC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417" w:type="dxa"/>
            <w:vAlign w:val="center"/>
          </w:tcPr>
          <w:p w14:paraId="4BDE9092" w14:textId="77B6B07D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8" w:type="dxa"/>
            <w:vAlign w:val="center"/>
          </w:tcPr>
          <w:p w14:paraId="345D215C" w14:textId="306A6B3C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 w:rsidR="000747BE">
              <w:rPr>
                <w:rFonts w:cs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2540ED33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614D4BBB" w14:textId="4D73A46F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7" w:type="dxa"/>
            <w:vAlign w:val="center"/>
          </w:tcPr>
          <w:p w14:paraId="6D5F36E6" w14:textId="1D2105CE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6ACA1F7F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7871520" w14:textId="0A2294B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lastRenderedPageBreak/>
              <w:t>ENGLESKI JEZIK</w:t>
            </w:r>
          </w:p>
        </w:tc>
        <w:tc>
          <w:tcPr>
            <w:tcW w:w="1417" w:type="dxa"/>
            <w:vAlign w:val="center"/>
          </w:tcPr>
          <w:p w14:paraId="144266D6" w14:textId="49A033B9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418" w:type="dxa"/>
            <w:vAlign w:val="center"/>
          </w:tcPr>
          <w:p w14:paraId="526FDD1C" w14:textId="75D23D00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559EE600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8" w:type="dxa"/>
            <w:vAlign w:val="center"/>
          </w:tcPr>
          <w:p w14:paraId="29A85569" w14:textId="35D41C99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417" w:type="dxa"/>
            <w:vAlign w:val="center"/>
          </w:tcPr>
          <w:p w14:paraId="198A5420" w14:textId="595D05E0" w:rsidR="00D0246F" w:rsidRPr="00F23A80" w:rsidRDefault="00604E81" w:rsidP="00604E8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1890</w:t>
            </w:r>
          </w:p>
        </w:tc>
      </w:tr>
      <w:tr w:rsidR="00D0246F" w:rsidRPr="00F23A80" w14:paraId="505E7D2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675FF2EC" w14:textId="790D2F0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  <w:tc>
          <w:tcPr>
            <w:tcW w:w="1417" w:type="dxa"/>
            <w:vAlign w:val="center"/>
          </w:tcPr>
          <w:p w14:paraId="66F737D3" w14:textId="53813C05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8" w:type="dxa"/>
            <w:vAlign w:val="center"/>
          </w:tcPr>
          <w:p w14:paraId="35258FAA" w14:textId="4F94C0E3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104B6E27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4EEDC7B1" w14:textId="586EEFE1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1312B961" w14:textId="37F80AA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604E81">
              <w:rPr>
                <w:rFonts w:cstheme="minorHAnsi"/>
                <w:b/>
                <w:bCs/>
                <w:i/>
                <w:iCs/>
              </w:rPr>
              <w:t xml:space="preserve">520 </w:t>
            </w:r>
          </w:p>
        </w:tc>
      </w:tr>
      <w:tr w:rsidR="00D0246F" w:rsidRPr="00F23A80" w14:paraId="62BA990B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C8E39D3" w14:textId="53E64B76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</w:p>
        </w:tc>
        <w:tc>
          <w:tcPr>
            <w:tcW w:w="1417" w:type="dxa"/>
            <w:vAlign w:val="center"/>
          </w:tcPr>
          <w:p w14:paraId="774D5B32" w14:textId="2457E205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604E81">
              <w:rPr>
                <w:rFonts w:cstheme="minorHAnsi"/>
                <w:i/>
                <w:iCs/>
              </w:rPr>
              <w:t>62,5</w:t>
            </w:r>
          </w:p>
        </w:tc>
        <w:tc>
          <w:tcPr>
            <w:tcW w:w="1418" w:type="dxa"/>
            <w:vAlign w:val="center"/>
          </w:tcPr>
          <w:p w14:paraId="6DB07DA1" w14:textId="4D794EEA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</w:t>
            </w:r>
            <w:r w:rsidR="00604E81">
              <w:rPr>
                <w:rFonts w:cstheme="minorHAnsi"/>
                <w:i/>
                <w:iCs/>
              </w:rPr>
              <w:t>80</w:t>
            </w:r>
          </w:p>
        </w:tc>
        <w:tc>
          <w:tcPr>
            <w:tcW w:w="1417" w:type="dxa"/>
            <w:vAlign w:val="center"/>
          </w:tcPr>
          <w:p w14:paraId="26D07C0E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2733F49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36AB3F9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</w:t>
            </w:r>
            <w:r w:rsidR="00604E81">
              <w:rPr>
                <w:rFonts w:cstheme="minorHAnsi"/>
                <w:b/>
                <w:bCs/>
                <w:i/>
                <w:iCs/>
              </w:rPr>
              <w:t>42,5</w:t>
            </w:r>
          </w:p>
        </w:tc>
      </w:tr>
      <w:tr w:rsidR="00D0246F" w:rsidRPr="00F23A80" w14:paraId="71FBD631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6C4B045" w14:textId="7C67B18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  <w:tc>
          <w:tcPr>
            <w:tcW w:w="1417" w:type="dxa"/>
            <w:vAlign w:val="center"/>
          </w:tcPr>
          <w:p w14:paraId="42AAF15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32F8E81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2AC35DBC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26272F60" w14:textId="2DDC37FA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48514CCB" w14:textId="023ECE9B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3BA90F03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D3F8A6B" w14:textId="4B520ED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KEMIJA</w:t>
            </w:r>
          </w:p>
        </w:tc>
        <w:tc>
          <w:tcPr>
            <w:tcW w:w="1417" w:type="dxa"/>
            <w:vAlign w:val="center"/>
          </w:tcPr>
          <w:p w14:paraId="59ADF47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0187C7DB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5465D138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28938728" w14:textId="48C4E18C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3EB4DDAD" w14:textId="126B9BA7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6FCC77D2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41FD150C" w14:textId="6AE36C7A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FIZIKA</w:t>
            </w:r>
          </w:p>
        </w:tc>
        <w:tc>
          <w:tcPr>
            <w:tcW w:w="1417" w:type="dxa"/>
            <w:vAlign w:val="center"/>
          </w:tcPr>
          <w:p w14:paraId="251D3837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6D025B1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72C77EC4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6EC9CF1E" w14:textId="2388B3B9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4F1B9268" w14:textId="1F36BE0C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7AFC5E94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1531807E" w14:textId="0B747E89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  <w:tc>
          <w:tcPr>
            <w:tcW w:w="1417" w:type="dxa"/>
            <w:vAlign w:val="center"/>
          </w:tcPr>
          <w:p w14:paraId="271B0E95" w14:textId="7F34AB04" w:rsidR="00D0246F" w:rsidRPr="00F23A80" w:rsidRDefault="00604E81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540B356E" w14:textId="7BBE5C68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4E6743E8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2086C3CE" w14:textId="0AD529BE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6D12881B" w14:textId="048BE856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1260</w:t>
            </w:r>
          </w:p>
        </w:tc>
      </w:tr>
      <w:tr w:rsidR="00D0246F" w:rsidRPr="00F23A80" w14:paraId="7AABAF4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2476D72" w14:textId="33B286D9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  <w:tc>
          <w:tcPr>
            <w:tcW w:w="1417" w:type="dxa"/>
            <w:vAlign w:val="center"/>
          </w:tcPr>
          <w:p w14:paraId="793E876D" w14:textId="0870A63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6061F">
              <w:rPr>
                <w:rFonts w:cstheme="minorHAnsi"/>
                <w:i/>
                <w:iCs/>
              </w:rPr>
              <w:t>62,5</w:t>
            </w:r>
          </w:p>
        </w:tc>
        <w:tc>
          <w:tcPr>
            <w:tcW w:w="1418" w:type="dxa"/>
            <w:vAlign w:val="center"/>
          </w:tcPr>
          <w:p w14:paraId="6EDE58B5" w14:textId="2023B953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410EDFAB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44271A96" w14:textId="7A9E7536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2B33BB78" w14:textId="31113EBB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</w:t>
            </w:r>
            <w:r w:rsidR="0056061F">
              <w:rPr>
                <w:rFonts w:cstheme="minorHAnsi"/>
                <w:b/>
                <w:bCs/>
                <w:i/>
                <w:iCs/>
              </w:rPr>
              <w:t>72,5</w:t>
            </w:r>
          </w:p>
        </w:tc>
      </w:tr>
      <w:tr w:rsidR="00D0246F" w:rsidRPr="00F23A80" w14:paraId="6710D33E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6F815DC" w14:textId="7B99395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TEHNIČKA KULTURA</w:t>
            </w:r>
          </w:p>
        </w:tc>
        <w:tc>
          <w:tcPr>
            <w:tcW w:w="1417" w:type="dxa"/>
            <w:vAlign w:val="center"/>
          </w:tcPr>
          <w:p w14:paraId="666B7096" w14:textId="6C65FB5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 w:rsidR="0056061F">
              <w:rPr>
                <w:rFonts w:cstheme="minorHAnsi"/>
                <w:i/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14:paraId="42CB1843" w14:textId="4BE8F850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55C8E2AA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2302BB88" w14:textId="326AB313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7" w:type="dxa"/>
            <w:vAlign w:val="center"/>
          </w:tcPr>
          <w:p w14:paraId="3AE10F32" w14:textId="08408778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1529E5B0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4E42DA3" w14:textId="6AD0E97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  <w:tc>
          <w:tcPr>
            <w:tcW w:w="1417" w:type="dxa"/>
            <w:vAlign w:val="center"/>
          </w:tcPr>
          <w:p w14:paraId="40B770ED" w14:textId="4EE332C3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5873FC1A" w14:textId="359B9ADA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13EFFE23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07D73C56" w14:textId="19770819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7" w:type="dxa"/>
            <w:vAlign w:val="center"/>
          </w:tcPr>
          <w:p w14:paraId="6732711A" w14:textId="19FB72C0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1260</w:t>
            </w:r>
          </w:p>
        </w:tc>
      </w:tr>
      <w:tr w:rsidR="00D0246F" w:rsidRPr="00F23A80" w14:paraId="7775261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5627B36" w14:textId="314B230A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417" w:type="dxa"/>
            <w:vAlign w:val="center"/>
          </w:tcPr>
          <w:p w14:paraId="2E1D7560" w14:textId="6C0C610F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3B2CA48A" w14:textId="5BBDE3A9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AB1129B" w14:textId="7C544DA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Cs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3623A14C" w14:textId="59E0641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EFA40C" w14:textId="6F3F7E0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211723E0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2E2D1020" w14:textId="58EBE760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417" w:type="dxa"/>
            <w:vAlign w:val="center"/>
          </w:tcPr>
          <w:p w14:paraId="11D075C4" w14:textId="6591ADBB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4200</w:t>
            </w:r>
          </w:p>
        </w:tc>
        <w:tc>
          <w:tcPr>
            <w:tcW w:w="1418" w:type="dxa"/>
            <w:vAlign w:val="center"/>
          </w:tcPr>
          <w:p w14:paraId="0542A764" w14:textId="228DB4C4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3500</w:t>
            </w:r>
          </w:p>
        </w:tc>
        <w:tc>
          <w:tcPr>
            <w:tcW w:w="1417" w:type="dxa"/>
            <w:vAlign w:val="center"/>
          </w:tcPr>
          <w:p w14:paraId="691C49DE" w14:textId="4D0C3CEB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3640</w:t>
            </w:r>
          </w:p>
        </w:tc>
        <w:tc>
          <w:tcPr>
            <w:tcW w:w="1418" w:type="dxa"/>
            <w:vAlign w:val="center"/>
          </w:tcPr>
          <w:p w14:paraId="7D4ABFBB" w14:textId="51FDB6E0" w:rsidR="00D0246F" w:rsidRPr="00F23A80" w:rsidRDefault="0056061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4390</w:t>
            </w:r>
          </w:p>
        </w:tc>
        <w:tc>
          <w:tcPr>
            <w:tcW w:w="1417" w:type="dxa"/>
            <w:vAlign w:val="center"/>
          </w:tcPr>
          <w:p w14:paraId="37AA7354" w14:textId="210D99E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 w:rsidR="0056061F">
              <w:rPr>
                <w:rFonts w:cstheme="minorHAnsi"/>
                <w:b/>
                <w:bCs/>
                <w:i/>
                <w:iCs/>
              </w:rPr>
              <w:t>5730</w:t>
            </w:r>
          </w:p>
        </w:tc>
      </w:tr>
    </w:tbl>
    <w:p w14:paraId="69B66E3E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</w:p>
    <w:p w14:paraId="0C146CB2" w14:textId="183FFC15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Realizacija planiranih nastavnih sati pratit će se po odjelima u elektroničkim dnevnicima rada (e-Dnevniku). Posebnu pozornost usmjerit ćemo na Godišnje izvedbene kurikulume kako bi kvalitetnije pripremili rad s učenicima u cilju programskog rasterećenja i korelacije s međupredmetnim temama. </w:t>
      </w:r>
    </w:p>
    <w:p w14:paraId="069AA702" w14:textId="77777777" w:rsidR="00D0246F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29994AA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31B24CE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200316A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08F0A497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378D3F01" w14:textId="77777777" w:rsidR="00BB6F92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B03D6A6" w14:textId="77777777" w:rsidR="00BB6F92" w:rsidRPr="00F23A80" w:rsidRDefault="00BB6F92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083160DD" w14:textId="1358224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3" w:name="_Toc21991131"/>
      <w:r w:rsidRPr="00F23A80">
        <w:lastRenderedPageBreak/>
        <w:t xml:space="preserve"> </w:t>
      </w:r>
      <w:bookmarkStart w:id="124" w:name="_Toc85096145"/>
      <w:bookmarkStart w:id="125" w:name="_Toc116626935"/>
      <w:r w:rsidRPr="00F23A80">
        <w:t>Plan izborne nastave u školi (razredna nastava)</w:t>
      </w:r>
      <w:bookmarkEnd w:id="123"/>
      <w:bookmarkEnd w:id="124"/>
      <w:bookmarkEnd w:id="125"/>
    </w:p>
    <w:p w14:paraId="0113D5D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20"/>
        <w:gridCol w:w="1134"/>
        <w:gridCol w:w="1134"/>
        <w:gridCol w:w="1134"/>
        <w:gridCol w:w="1134"/>
        <w:gridCol w:w="1559"/>
        <w:gridCol w:w="1559"/>
      </w:tblGrid>
      <w:tr w:rsidR="00D0246F" w:rsidRPr="00F23A80" w14:paraId="736421CC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71000055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34" w:type="dxa"/>
            <w:vAlign w:val="center"/>
          </w:tcPr>
          <w:p w14:paraId="2819AB8D" w14:textId="54CC4B6B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1.a,b,c,d</w:t>
            </w:r>
            <w:r w:rsidR="0081545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7BD70A2C" w14:textId="596DD7C3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2.a,b,c,d</w:t>
            </w:r>
          </w:p>
        </w:tc>
        <w:tc>
          <w:tcPr>
            <w:tcW w:w="1134" w:type="dxa"/>
            <w:vAlign w:val="center"/>
          </w:tcPr>
          <w:p w14:paraId="03AE44E8" w14:textId="713F306E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3.a,b,c,d</w:t>
            </w:r>
            <w:r w:rsidR="0081545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4F9622C4" w14:textId="352FA52A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4.a,b,c,d</w:t>
            </w:r>
          </w:p>
        </w:tc>
        <w:tc>
          <w:tcPr>
            <w:tcW w:w="1559" w:type="dxa"/>
            <w:vAlign w:val="center"/>
          </w:tcPr>
          <w:p w14:paraId="4DC092AB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Područne</w:t>
            </w:r>
          </w:p>
          <w:p w14:paraId="6FC77F50" w14:textId="14C38E36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škole</w:t>
            </w:r>
          </w:p>
        </w:tc>
        <w:tc>
          <w:tcPr>
            <w:tcW w:w="1559" w:type="dxa"/>
            <w:vAlign w:val="center"/>
          </w:tcPr>
          <w:p w14:paraId="536C0E0E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61FFC799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171ADBCF" w14:textId="6AE4F484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VJERONAUK</w:t>
            </w:r>
          </w:p>
        </w:tc>
        <w:tc>
          <w:tcPr>
            <w:tcW w:w="1134" w:type="dxa"/>
            <w:vAlign w:val="center"/>
          </w:tcPr>
          <w:p w14:paraId="7C6F5349" w14:textId="4143C7EA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55DB1579" w14:textId="74A595EB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50D3A9D5" w14:textId="0D32F4E6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63273947" w14:textId="55E94E18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72CD3E05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6D12EDE" w14:textId="6AFA38A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220244DE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42B61A7E" w14:textId="05CE6DA7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134" w:type="dxa"/>
            <w:vAlign w:val="center"/>
          </w:tcPr>
          <w:p w14:paraId="5F232046" w14:textId="57FAD549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619A08BA" w14:textId="47F81198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6D4DA59A" w14:textId="129F64E2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56D70393" w14:textId="2465E956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11B0F758" w14:textId="487E40B9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D0DB5BF" w14:textId="40872886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17489C41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65EF272A" w14:textId="264C7F0F" w:rsidR="00D0246F" w:rsidRPr="00F23A80" w:rsidRDefault="00D0246F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</w:t>
            </w:r>
            <w:r w:rsidR="003B3BAA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2734E" w:rsidRPr="00F23A80">
              <w:rPr>
                <w:rFonts w:cs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134" w:type="dxa"/>
            <w:vAlign w:val="center"/>
          </w:tcPr>
          <w:p w14:paraId="22BE6049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7C8084D1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69743DE2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2B76FFF6" w14:textId="0B0D0ED9" w:rsidR="00D0246F" w:rsidRPr="00F23A80" w:rsidRDefault="00815459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559" w:type="dxa"/>
            <w:vAlign w:val="center"/>
          </w:tcPr>
          <w:p w14:paraId="0F4659AF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18EB55D5" w14:textId="3D0A1D1C" w:rsidR="00D0246F" w:rsidRPr="00F23A80" w:rsidRDefault="00815459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140</w:t>
            </w:r>
          </w:p>
        </w:tc>
      </w:tr>
      <w:tr w:rsidR="00D0246F" w:rsidRPr="00F23A80" w14:paraId="61C14887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11C96363" w14:textId="6B18F7AA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134" w:type="dxa"/>
            <w:vAlign w:val="center"/>
          </w:tcPr>
          <w:p w14:paraId="75F68FB9" w14:textId="11A730AB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0EF4A658" w14:textId="5D6C72BB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5A9E3471" w14:textId="4B549E1C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024EAEEB" w14:textId="2BFCCCD6" w:rsidR="00D0246F" w:rsidRPr="00F23A80" w:rsidRDefault="00815459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700</w:t>
            </w:r>
          </w:p>
        </w:tc>
        <w:tc>
          <w:tcPr>
            <w:tcW w:w="1559" w:type="dxa"/>
            <w:vAlign w:val="center"/>
          </w:tcPr>
          <w:p w14:paraId="1F991503" w14:textId="6FA45E08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559" w:type="dxa"/>
            <w:vAlign w:val="center"/>
          </w:tcPr>
          <w:p w14:paraId="4EC7CAF0" w14:textId="7C392D14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</w:t>
            </w:r>
            <w:r w:rsidR="00815459">
              <w:rPr>
                <w:rFonts w:cstheme="minorHAnsi"/>
                <w:b/>
                <w:bCs/>
                <w:i/>
                <w:iCs/>
              </w:rPr>
              <w:t>220</w:t>
            </w:r>
          </w:p>
        </w:tc>
      </w:tr>
    </w:tbl>
    <w:p w14:paraId="15BF9237" w14:textId="3EF6C945" w:rsidR="003B3BAA" w:rsidRPr="00F23A80" w:rsidRDefault="003B3BAA" w:rsidP="003B3BAA">
      <w:pPr>
        <w:pStyle w:val="NaslovI"/>
        <w:ind w:left="792"/>
      </w:pPr>
      <w:bookmarkStart w:id="126" w:name="_Toc21991132"/>
    </w:p>
    <w:p w14:paraId="1C9438D5" w14:textId="77777777" w:rsidR="003B3BAA" w:rsidRPr="00F23A80" w:rsidRDefault="003B3BAA" w:rsidP="003B3BAA">
      <w:pPr>
        <w:pStyle w:val="NaslovI"/>
        <w:ind w:left="792"/>
      </w:pPr>
    </w:p>
    <w:p w14:paraId="09C748F2" w14:textId="451D7288" w:rsidR="00D0246F" w:rsidRPr="00F23A80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27" w:name="_Toc85096146"/>
      <w:bookmarkStart w:id="128" w:name="_Toc116626936"/>
      <w:r w:rsidRPr="00F23A80">
        <w:t>Plan izborne nastave u školi (predmetna nastava)</w:t>
      </w:r>
      <w:bookmarkEnd w:id="126"/>
      <w:bookmarkEnd w:id="127"/>
      <w:bookmarkEnd w:id="128"/>
    </w:p>
    <w:p w14:paraId="4544326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45"/>
        <w:gridCol w:w="1417"/>
        <w:gridCol w:w="1418"/>
        <w:gridCol w:w="1276"/>
        <w:gridCol w:w="1559"/>
        <w:gridCol w:w="1559"/>
      </w:tblGrid>
      <w:tr w:rsidR="00D0246F" w:rsidRPr="00F23A80" w14:paraId="32356F22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644F112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417" w:type="dxa"/>
            <w:vAlign w:val="center"/>
          </w:tcPr>
          <w:p w14:paraId="48510C29" w14:textId="1E98AB5D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5.a,b,c,d</w:t>
            </w:r>
            <w:r w:rsidR="00815459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418" w:type="dxa"/>
            <w:vAlign w:val="center"/>
          </w:tcPr>
          <w:p w14:paraId="684C4D52" w14:textId="466127DE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3D660439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7.a,b,c,d</w:t>
            </w:r>
          </w:p>
        </w:tc>
        <w:tc>
          <w:tcPr>
            <w:tcW w:w="1559" w:type="dxa"/>
            <w:vAlign w:val="center"/>
          </w:tcPr>
          <w:p w14:paraId="5BCC8C0E" w14:textId="1EACFCFA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8.a,b,c,d</w:t>
            </w:r>
            <w:r w:rsidR="00815459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559" w:type="dxa"/>
            <w:vAlign w:val="center"/>
          </w:tcPr>
          <w:p w14:paraId="5125CCFA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5513F6C1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763DB997" w14:textId="384FE27B" w:rsidR="00D0246F" w:rsidRPr="00F23A80" w:rsidRDefault="00D0246F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</w:t>
            </w:r>
            <w:r w:rsidR="00E2734E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23A80">
              <w:rPr>
                <w:rFonts w:cs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417" w:type="dxa"/>
            <w:vAlign w:val="center"/>
          </w:tcPr>
          <w:p w14:paraId="3905C6D9" w14:textId="13E67A9E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2DAA4960" w14:textId="71F10A40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78CDB9D8" w14:textId="44A110BB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559" w:type="dxa"/>
            <w:vAlign w:val="center"/>
          </w:tcPr>
          <w:p w14:paraId="075F88BC" w14:textId="7450B41E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559" w:type="dxa"/>
            <w:vAlign w:val="center"/>
          </w:tcPr>
          <w:p w14:paraId="770D521C" w14:textId="21A78B84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420</w:t>
            </w:r>
          </w:p>
        </w:tc>
      </w:tr>
      <w:tr w:rsidR="00D0246F" w:rsidRPr="00F23A80" w14:paraId="1F2266A9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79EE2A3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VJERONAUK</w:t>
            </w:r>
          </w:p>
        </w:tc>
        <w:tc>
          <w:tcPr>
            <w:tcW w:w="1417" w:type="dxa"/>
            <w:vAlign w:val="center"/>
          </w:tcPr>
          <w:p w14:paraId="40D78E73" w14:textId="05E1F85D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2880AA6B" w14:textId="56351FDD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6B19D9D3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E0A53AD" w14:textId="503E5EE5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559" w:type="dxa"/>
            <w:vAlign w:val="center"/>
          </w:tcPr>
          <w:p w14:paraId="4D390284" w14:textId="40AB61D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 w:rsidR="00815459">
              <w:rPr>
                <w:rFonts w:cstheme="minorHAnsi"/>
                <w:b/>
                <w:bCs/>
                <w:i/>
                <w:iCs/>
              </w:rPr>
              <w:t>260</w:t>
            </w:r>
          </w:p>
        </w:tc>
      </w:tr>
      <w:tr w:rsidR="00D0246F" w:rsidRPr="00F23A80" w14:paraId="4B4AEFC7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0EEA7869" w14:textId="7B02AAF7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417" w:type="dxa"/>
            <w:vAlign w:val="center"/>
          </w:tcPr>
          <w:p w14:paraId="541A0BF7" w14:textId="57F57336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0649E8F0" w14:textId="23DE46FC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vAlign w:val="center"/>
          </w:tcPr>
          <w:p w14:paraId="5C79E95F" w14:textId="732DC65B" w:rsidR="00D0246F" w:rsidRPr="00F23A80" w:rsidRDefault="00815459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BFAC577" w14:textId="7B9B801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815459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E764BE8" w14:textId="0C3C6B5A" w:rsidR="00D0246F" w:rsidRPr="00F23A80" w:rsidRDefault="00DF0CA8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490</w:t>
            </w:r>
          </w:p>
        </w:tc>
      </w:tr>
      <w:tr w:rsidR="00D0246F" w:rsidRPr="00F23A80" w14:paraId="45D48094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107A0BFE" w14:textId="4A19B2EA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417" w:type="dxa"/>
            <w:vAlign w:val="center"/>
          </w:tcPr>
          <w:p w14:paraId="352AC7B2" w14:textId="54931C70" w:rsidR="00D0246F" w:rsidRPr="00F23A80" w:rsidRDefault="00DF0CA8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490</w:t>
            </w:r>
          </w:p>
        </w:tc>
        <w:tc>
          <w:tcPr>
            <w:tcW w:w="1418" w:type="dxa"/>
            <w:vAlign w:val="center"/>
          </w:tcPr>
          <w:p w14:paraId="453BC8E3" w14:textId="67B48536" w:rsidR="00D0246F" w:rsidRPr="00F23A80" w:rsidRDefault="00DF0CA8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420</w:t>
            </w:r>
          </w:p>
        </w:tc>
        <w:tc>
          <w:tcPr>
            <w:tcW w:w="1276" w:type="dxa"/>
            <w:vAlign w:val="center"/>
          </w:tcPr>
          <w:p w14:paraId="21968269" w14:textId="2BCE1F0A" w:rsidR="00D0246F" w:rsidRPr="00F23A80" w:rsidRDefault="00DF0CA8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  <w:tc>
          <w:tcPr>
            <w:tcW w:w="1559" w:type="dxa"/>
            <w:vAlign w:val="center"/>
          </w:tcPr>
          <w:p w14:paraId="2615B6BC" w14:textId="30747A64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  <w:tc>
          <w:tcPr>
            <w:tcW w:w="1559" w:type="dxa"/>
            <w:vAlign w:val="center"/>
          </w:tcPr>
          <w:p w14:paraId="2A1013CE" w14:textId="26ED0362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49635B">
              <w:rPr>
                <w:rFonts w:cstheme="minorHAnsi"/>
                <w:b/>
                <w:bCs/>
                <w:i/>
                <w:iCs/>
              </w:rPr>
              <w:t>1</w:t>
            </w:r>
            <w:r w:rsidR="00DF0CA8"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</w:tr>
    </w:tbl>
    <w:p w14:paraId="727EF147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AEF28C4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A7036BE" w14:textId="27F4F6D6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9" w:name="_Toc21991133"/>
      <w:r w:rsidRPr="00F23A80">
        <w:lastRenderedPageBreak/>
        <w:t xml:space="preserve"> </w:t>
      </w:r>
      <w:bookmarkStart w:id="130" w:name="_Toc85096148"/>
      <w:bookmarkStart w:id="131" w:name="_Toc116626937"/>
      <w:r w:rsidRPr="00F23A80">
        <w:t>Plan izvanučionič</w:t>
      </w:r>
      <w:r w:rsidR="00A533DB">
        <w:t>k</w:t>
      </w:r>
      <w:r w:rsidRPr="00F23A80">
        <w:t>e nastave</w:t>
      </w:r>
      <w:bookmarkEnd w:id="129"/>
      <w:bookmarkEnd w:id="130"/>
      <w:bookmarkEnd w:id="131"/>
    </w:p>
    <w:p w14:paraId="610AE03B" w14:textId="2E7D7ECB" w:rsidR="00D0246F" w:rsidRPr="00F23A80" w:rsidRDefault="00D0246F" w:rsidP="00D0246F">
      <w:pPr>
        <w:jc w:val="both"/>
        <w:rPr>
          <w:rFonts w:cstheme="minorHAnsi"/>
          <w:b/>
          <w:bCs/>
        </w:rPr>
      </w:pPr>
    </w:p>
    <w:p w14:paraId="00ED8055" w14:textId="41B149B6" w:rsidR="00D0246F" w:rsidRPr="008C67FC" w:rsidRDefault="00D0246F" w:rsidP="008C67FC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445A8F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445A8F">
        <w:rPr>
          <w:rFonts w:cstheme="minorHAnsi"/>
          <w:i/>
          <w:iCs/>
          <w:sz w:val="28"/>
          <w:szCs w:val="28"/>
        </w:rPr>
        <w:t>024</w:t>
      </w:r>
      <w:r w:rsidRPr="00F23A80">
        <w:rPr>
          <w:rFonts w:cstheme="minorHAnsi"/>
          <w:i/>
          <w:iCs/>
          <w:sz w:val="28"/>
          <w:szCs w:val="28"/>
        </w:rPr>
        <w:t>. razrednici će planirati izvanučioničku nastavu</w:t>
      </w:r>
      <w:r w:rsidR="00D707EA">
        <w:rPr>
          <w:rFonts w:cstheme="minorHAnsi"/>
          <w:i/>
          <w:iCs/>
          <w:sz w:val="28"/>
          <w:szCs w:val="28"/>
        </w:rPr>
        <w:t>, sukladno Pravilniku o izvođenju izleta, ekskurzija i drugih odgojno-obrazovnih aktivnosti izvan škole.</w:t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</w:p>
    <w:p w14:paraId="010215A4" w14:textId="1721EA8C" w:rsidR="0042013C" w:rsidRPr="004B7B5A" w:rsidRDefault="000004A4" w:rsidP="004B7B5A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r</w:t>
      </w:r>
      <w:r w:rsidR="00D0246F" w:rsidRPr="00D62670">
        <w:rPr>
          <w:rFonts w:cstheme="minorHAnsi"/>
          <w:b/>
          <w:i/>
          <w:iCs/>
          <w:sz w:val="28"/>
          <w:szCs w:val="28"/>
        </w:rPr>
        <w:t>azredi</w:t>
      </w:r>
      <w:r>
        <w:rPr>
          <w:rFonts w:cstheme="minorHAnsi"/>
          <w:b/>
          <w:i/>
          <w:iCs/>
          <w:sz w:val="28"/>
          <w:szCs w:val="28"/>
        </w:rPr>
        <w:t>, OOS</w:t>
      </w:r>
      <w:r w:rsidR="00D0246F" w:rsidRPr="00D62670">
        <w:rPr>
          <w:rFonts w:cstheme="minorHAnsi"/>
          <w:i/>
          <w:iCs/>
          <w:sz w:val="28"/>
          <w:szCs w:val="28"/>
        </w:rPr>
        <w:t xml:space="preserve">: jednodnevni izlet u </w:t>
      </w:r>
      <w:r w:rsidR="00020BF4">
        <w:rPr>
          <w:rFonts w:cstheme="minorHAnsi"/>
          <w:i/>
          <w:iCs/>
          <w:sz w:val="28"/>
          <w:szCs w:val="28"/>
        </w:rPr>
        <w:t xml:space="preserve">svibnju/lipnju, </w:t>
      </w:r>
      <w:r w:rsidR="00020BF4" w:rsidRPr="00020BF4">
        <w:rPr>
          <w:rFonts w:cstheme="minorHAnsi"/>
          <w:b/>
          <w:bCs/>
          <w:i/>
          <w:iCs/>
          <w:sz w:val="28"/>
          <w:szCs w:val="28"/>
        </w:rPr>
        <w:t>Ogulin</w:t>
      </w:r>
      <w:r w:rsidR="00D0246F" w:rsidRPr="00020BF4">
        <w:rPr>
          <w:rFonts w:cstheme="minorHAnsi"/>
          <w:b/>
          <w:bCs/>
          <w:i/>
          <w:iCs/>
          <w:sz w:val="28"/>
          <w:szCs w:val="28"/>
        </w:rPr>
        <w:t>,</w:t>
      </w:r>
      <w:r w:rsidR="00D0246F" w:rsidRPr="00D62670">
        <w:rPr>
          <w:rFonts w:cstheme="minorHAnsi"/>
          <w:i/>
          <w:iCs/>
          <w:sz w:val="28"/>
          <w:szCs w:val="28"/>
        </w:rPr>
        <w:t xml:space="preserve"> </w:t>
      </w:r>
    </w:p>
    <w:p w14:paraId="4B345B5A" w14:textId="6CD9578C" w:rsidR="00D0246F" w:rsidRPr="008610A7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="004B7B5A">
        <w:rPr>
          <w:rFonts w:cstheme="minorHAnsi"/>
          <w:b/>
          <w:i/>
          <w:iCs/>
          <w:sz w:val="28"/>
          <w:szCs w:val="28"/>
        </w:rPr>
        <w:t>,</w:t>
      </w:r>
      <w:r w:rsidR="00020BF4">
        <w:rPr>
          <w:rFonts w:cstheme="minorHAnsi"/>
          <w:b/>
          <w:i/>
          <w:iCs/>
          <w:sz w:val="28"/>
          <w:szCs w:val="28"/>
        </w:rPr>
        <w:t xml:space="preserve"> ROPP</w:t>
      </w:r>
      <w:r w:rsidRPr="00D62670">
        <w:rPr>
          <w:rFonts w:cstheme="minorHAnsi"/>
          <w:i/>
          <w:iCs/>
          <w:sz w:val="28"/>
          <w:szCs w:val="28"/>
        </w:rPr>
        <w:t xml:space="preserve">: jednodnevni izlet u </w:t>
      </w:r>
      <w:r w:rsidR="00020BF4">
        <w:rPr>
          <w:rFonts w:cstheme="minorHAnsi"/>
          <w:i/>
          <w:iCs/>
          <w:sz w:val="28"/>
          <w:szCs w:val="28"/>
        </w:rPr>
        <w:t>travnju</w:t>
      </w:r>
      <w:r w:rsidRPr="00D62670">
        <w:rPr>
          <w:rFonts w:cstheme="minorHAnsi"/>
          <w:i/>
          <w:iCs/>
          <w:sz w:val="28"/>
          <w:szCs w:val="28"/>
        </w:rPr>
        <w:t>,</w:t>
      </w:r>
      <w:r w:rsidR="00020BF4">
        <w:rPr>
          <w:rFonts w:cstheme="minorHAnsi"/>
          <w:i/>
          <w:iCs/>
          <w:sz w:val="28"/>
          <w:szCs w:val="28"/>
        </w:rPr>
        <w:t xml:space="preserve"> </w:t>
      </w:r>
      <w:r w:rsidR="00020BF4" w:rsidRPr="00020BF4">
        <w:rPr>
          <w:rFonts w:cstheme="minorHAnsi"/>
          <w:b/>
          <w:bCs/>
          <w:i/>
          <w:iCs/>
          <w:sz w:val="28"/>
          <w:szCs w:val="28"/>
        </w:rPr>
        <w:t>Otočac –</w:t>
      </w:r>
      <w:r w:rsidRPr="00D62670">
        <w:rPr>
          <w:rFonts w:cstheme="minorHAnsi"/>
          <w:b/>
          <w:i/>
          <w:iCs/>
          <w:sz w:val="28"/>
          <w:szCs w:val="28"/>
        </w:rPr>
        <w:t xml:space="preserve"> </w:t>
      </w:r>
      <w:r w:rsidR="00020BF4">
        <w:rPr>
          <w:rFonts w:cstheme="minorHAnsi"/>
          <w:b/>
          <w:i/>
          <w:iCs/>
          <w:sz w:val="28"/>
          <w:szCs w:val="28"/>
        </w:rPr>
        <w:t>Gacka</w:t>
      </w:r>
      <w:r w:rsidR="00E802B5" w:rsidRPr="00D62670">
        <w:rPr>
          <w:rFonts w:cstheme="minorHAnsi"/>
          <w:b/>
          <w:i/>
          <w:iCs/>
          <w:sz w:val="28"/>
          <w:szCs w:val="28"/>
        </w:rPr>
        <w:t xml:space="preserve">, </w:t>
      </w:r>
    </w:p>
    <w:p w14:paraId="573EEAB0" w14:textId="0E7E6B20" w:rsidR="008610A7" w:rsidRPr="000004A4" w:rsidRDefault="000004A4" w:rsidP="008610A7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  <w:r w:rsidRPr="000004A4">
        <w:rPr>
          <w:rFonts w:cstheme="minorHAnsi"/>
          <w:b/>
          <w:i/>
          <w:iCs/>
          <w:sz w:val="28"/>
          <w:szCs w:val="28"/>
        </w:rPr>
        <w:t>Javna vatrogasna postrojba Gospić</w:t>
      </w:r>
    </w:p>
    <w:p w14:paraId="32A17412" w14:textId="78174A33" w:rsidR="00D0246F" w:rsidRPr="0042013C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="00020BF4">
        <w:rPr>
          <w:rFonts w:cstheme="minorHAnsi"/>
          <w:b/>
          <w:i/>
          <w:iCs/>
          <w:sz w:val="28"/>
          <w:szCs w:val="28"/>
        </w:rPr>
        <w:t xml:space="preserve">, </w:t>
      </w:r>
      <w:r w:rsidR="00020BF4" w:rsidRPr="00D62670">
        <w:rPr>
          <w:rFonts w:cstheme="minorHAnsi"/>
          <w:b/>
          <w:i/>
          <w:iCs/>
          <w:sz w:val="28"/>
          <w:szCs w:val="28"/>
        </w:rPr>
        <w:t>područne škole</w:t>
      </w:r>
      <w:r w:rsidR="00020BF4">
        <w:rPr>
          <w:rFonts w:cstheme="minorHAnsi"/>
          <w:b/>
          <w:i/>
          <w:iCs/>
          <w:sz w:val="28"/>
          <w:szCs w:val="28"/>
        </w:rPr>
        <w:t>, ROPP</w:t>
      </w:r>
      <w:r w:rsidR="000004A4">
        <w:rPr>
          <w:rFonts w:cstheme="minorHAnsi"/>
          <w:b/>
          <w:i/>
          <w:iCs/>
          <w:sz w:val="28"/>
          <w:szCs w:val="28"/>
        </w:rPr>
        <w:t>,</w:t>
      </w:r>
      <w:r w:rsidR="0084687F">
        <w:rPr>
          <w:rFonts w:cstheme="minorHAnsi"/>
          <w:b/>
          <w:i/>
          <w:iCs/>
          <w:sz w:val="28"/>
          <w:szCs w:val="28"/>
        </w:rPr>
        <w:t xml:space="preserve"> </w:t>
      </w:r>
      <w:r w:rsidR="000004A4">
        <w:rPr>
          <w:rFonts w:cstheme="minorHAnsi"/>
          <w:b/>
          <w:i/>
          <w:iCs/>
          <w:sz w:val="28"/>
          <w:szCs w:val="28"/>
        </w:rPr>
        <w:t>OOS</w:t>
      </w:r>
      <w:r w:rsidRPr="00D62670">
        <w:rPr>
          <w:rFonts w:cstheme="minorHAnsi"/>
          <w:i/>
          <w:iCs/>
          <w:sz w:val="28"/>
          <w:szCs w:val="28"/>
        </w:rPr>
        <w:t>: jednodnevni izlet u svibnju</w:t>
      </w:r>
      <w:r w:rsidR="00020BF4">
        <w:rPr>
          <w:rFonts w:cstheme="minorHAnsi"/>
          <w:i/>
          <w:iCs/>
          <w:sz w:val="28"/>
          <w:szCs w:val="28"/>
        </w:rPr>
        <w:t>/lipnj</w:t>
      </w:r>
      <w:r w:rsidR="0084687F">
        <w:rPr>
          <w:rFonts w:cstheme="minorHAnsi"/>
          <w:i/>
          <w:iCs/>
          <w:sz w:val="28"/>
          <w:szCs w:val="28"/>
        </w:rPr>
        <w:t>u</w:t>
      </w:r>
      <w:r w:rsidRPr="00D62670">
        <w:rPr>
          <w:rFonts w:cstheme="minorHAnsi"/>
          <w:i/>
          <w:iCs/>
          <w:sz w:val="28"/>
          <w:szCs w:val="28"/>
        </w:rPr>
        <w:t xml:space="preserve">, </w:t>
      </w:r>
      <w:r w:rsidR="00E802B5" w:rsidRPr="00D62670">
        <w:rPr>
          <w:rFonts w:cstheme="minorHAnsi"/>
          <w:b/>
          <w:i/>
          <w:iCs/>
          <w:sz w:val="28"/>
          <w:szCs w:val="28"/>
        </w:rPr>
        <w:t>Zagreb</w:t>
      </w:r>
      <w:r w:rsidR="00020BF4">
        <w:rPr>
          <w:rFonts w:cstheme="minorHAnsi"/>
          <w:b/>
          <w:i/>
          <w:iCs/>
          <w:sz w:val="28"/>
          <w:szCs w:val="28"/>
        </w:rPr>
        <w:t>,</w:t>
      </w:r>
    </w:p>
    <w:p w14:paraId="370DF55F" w14:textId="7867BD89" w:rsidR="0042013C" w:rsidRPr="0084687F" w:rsidRDefault="0042013C" w:rsidP="0042013C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  <w:r w:rsidRPr="0084687F">
        <w:rPr>
          <w:rFonts w:cstheme="minorHAnsi"/>
          <w:bCs/>
          <w:i/>
          <w:iCs/>
          <w:sz w:val="28"/>
          <w:szCs w:val="28"/>
        </w:rPr>
        <w:t xml:space="preserve">posjet </w:t>
      </w:r>
      <w:r w:rsidRPr="0084687F">
        <w:rPr>
          <w:rFonts w:cstheme="minorHAnsi"/>
          <w:b/>
          <w:i/>
          <w:iCs/>
          <w:sz w:val="28"/>
          <w:szCs w:val="28"/>
        </w:rPr>
        <w:t xml:space="preserve">Parku prirode Velebit, </w:t>
      </w:r>
      <w:r w:rsidR="000004A4" w:rsidRPr="0084687F">
        <w:rPr>
          <w:rFonts w:cstheme="minorHAnsi"/>
          <w:b/>
          <w:i/>
          <w:iCs/>
          <w:sz w:val="28"/>
          <w:szCs w:val="28"/>
        </w:rPr>
        <w:t>SNK Gospić, Sirana ”Vedrine”,</w:t>
      </w:r>
    </w:p>
    <w:p w14:paraId="2ED74EA8" w14:textId="77777777" w:rsidR="0084687F" w:rsidRDefault="00D0246F" w:rsidP="000004A4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razredi:</w:t>
      </w:r>
      <w:r w:rsidRPr="00D62670">
        <w:rPr>
          <w:rFonts w:cstheme="minorHAnsi"/>
          <w:i/>
          <w:iCs/>
          <w:sz w:val="28"/>
          <w:szCs w:val="28"/>
        </w:rPr>
        <w:t xml:space="preserve"> petodnevna „Škola u prirodi”, </w:t>
      </w:r>
      <w:r w:rsidRPr="00D62670">
        <w:rPr>
          <w:rFonts w:cstheme="minorHAnsi"/>
          <w:b/>
          <w:i/>
          <w:iCs/>
          <w:sz w:val="28"/>
          <w:szCs w:val="28"/>
        </w:rPr>
        <w:t>Hostel ”Karlovac”</w:t>
      </w:r>
      <w:r w:rsidR="004F3962" w:rsidRPr="00D62670">
        <w:rPr>
          <w:rFonts w:cstheme="minorHAnsi"/>
          <w:b/>
          <w:i/>
          <w:iCs/>
          <w:sz w:val="28"/>
          <w:szCs w:val="28"/>
        </w:rPr>
        <w:t xml:space="preserve">, </w:t>
      </w:r>
      <w:r w:rsidRPr="00D62670">
        <w:rPr>
          <w:rFonts w:cstheme="minorHAnsi"/>
          <w:b/>
          <w:i/>
          <w:iCs/>
          <w:sz w:val="28"/>
          <w:szCs w:val="28"/>
        </w:rPr>
        <w:t>Selc</w:t>
      </w:r>
      <w:r w:rsidR="004F3962" w:rsidRPr="00D62670">
        <w:rPr>
          <w:rFonts w:cstheme="minorHAnsi"/>
          <w:b/>
          <w:i/>
          <w:iCs/>
          <w:sz w:val="28"/>
          <w:szCs w:val="28"/>
        </w:rPr>
        <w:t>e</w:t>
      </w:r>
      <w:r w:rsidR="00D62670">
        <w:rPr>
          <w:rFonts w:cstheme="minorHAnsi"/>
          <w:b/>
          <w:i/>
          <w:iCs/>
          <w:sz w:val="28"/>
          <w:szCs w:val="28"/>
        </w:rPr>
        <w:t>,</w:t>
      </w:r>
      <w:r w:rsidR="0084687F">
        <w:rPr>
          <w:rFonts w:cstheme="minorHAnsi"/>
          <w:i/>
          <w:iCs/>
          <w:sz w:val="28"/>
          <w:szCs w:val="28"/>
        </w:rPr>
        <w:t xml:space="preserve"> </w:t>
      </w:r>
    </w:p>
    <w:p w14:paraId="2EED665F" w14:textId="647D1D3B" w:rsidR="0084687F" w:rsidRPr="0084687F" w:rsidRDefault="008610A7" w:rsidP="0084687F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bCs/>
          <w:i/>
          <w:iCs/>
          <w:sz w:val="28"/>
          <w:szCs w:val="28"/>
        </w:rPr>
      </w:pPr>
      <w:r w:rsidRPr="0084687F">
        <w:rPr>
          <w:rFonts w:cstheme="minorHAnsi"/>
          <w:i/>
          <w:iCs/>
          <w:sz w:val="28"/>
          <w:szCs w:val="28"/>
        </w:rPr>
        <w:t xml:space="preserve">posjet </w:t>
      </w:r>
      <w:r w:rsidRPr="0084687F">
        <w:rPr>
          <w:rFonts w:cstheme="minorHAnsi"/>
          <w:b/>
          <w:bCs/>
          <w:i/>
          <w:iCs/>
          <w:sz w:val="28"/>
          <w:szCs w:val="28"/>
        </w:rPr>
        <w:t>Javnoj vatrogasnoj postrojbi Gospić,</w:t>
      </w:r>
      <w:r w:rsidR="0042013C" w:rsidRPr="0084687F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0004A4" w:rsidRPr="0084687F">
        <w:rPr>
          <w:rFonts w:cstheme="minorHAnsi"/>
          <w:b/>
          <w:bCs/>
          <w:i/>
          <w:iCs/>
          <w:sz w:val="28"/>
          <w:szCs w:val="28"/>
        </w:rPr>
        <w:t>Meteorološka stanica Gospić, Državni arhiv, Radio Gospić</w:t>
      </w:r>
    </w:p>
    <w:p w14:paraId="2FE3FF68" w14:textId="77777777" w:rsidR="0084687F" w:rsidRPr="0084687F" w:rsidRDefault="00D0246F" w:rsidP="0084687F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b/>
          <w:bCs/>
          <w:i/>
          <w:iCs/>
          <w:sz w:val="28"/>
          <w:szCs w:val="28"/>
        </w:rPr>
        <w:t>razredi</w:t>
      </w:r>
      <w:r w:rsidRPr="0084687F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="00D62670" w:rsidRPr="0084687F">
        <w:rPr>
          <w:rFonts w:cstheme="minorHAnsi"/>
          <w:b/>
          <w:i/>
          <w:iCs/>
          <w:sz w:val="28"/>
          <w:szCs w:val="28"/>
        </w:rPr>
        <w:t>Šibenik – NP Krka,</w:t>
      </w:r>
      <w:r w:rsidR="0084687F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7350069C" w14:textId="6FE4998F" w:rsidR="0084687F" w:rsidRDefault="00B07308" w:rsidP="0084687F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i/>
          <w:iCs/>
          <w:sz w:val="28"/>
          <w:szCs w:val="28"/>
        </w:rPr>
        <w:t>poludnevna</w:t>
      </w:r>
      <w:r w:rsidRPr="0084687F">
        <w:rPr>
          <w:rFonts w:cstheme="minorHAnsi"/>
          <w:b/>
          <w:i/>
          <w:iCs/>
          <w:sz w:val="28"/>
          <w:szCs w:val="28"/>
        </w:rPr>
        <w:t xml:space="preserve"> </w:t>
      </w:r>
      <w:r w:rsidRPr="0084687F">
        <w:rPr>
          <w:rFonts w:cstheme="minorHAnsi"/>
          <w:i/>
          <w:iCs/>
          <w:sz w:val="28"/>
          <w:szCs w:val="28"/>
        </w:rPr>
        <w:t>terenska nastava</w:t>
      </w:r>
      <w:r w:rsidRPr="0084687F">
        <w:rPr>
          <w:rFonts w:cstheme="minorHAnsi"/>
          <w:b/>
          <w:i/>
          <w:iCs/>
          <w:sz w:val="28"/>
          <w:szCs w:val="28"/>
        </w:rPr>
        <w:t>, Kuća Velebita Krasno, Svetište</w:t>
      </w:r>
      <w:r w:rsidR="0084687F">
        <w:rPr>
          <w:rFonts w:cstheme="minorHAnsi"/>
          <w:b/>
          <w:i/>
          <w:iCs/>
          <w:sz w:val="28"/>
          <w:szCs w:val="28"/>
        </w:rPr>
        <w:t xml:space="preserve"> </w:t>
      </w:r>
      <w:r w:rsidRPr="0084687F">
        <w:rPr>
          <w:rFonts w:cstheme="minorHAnsi"/>
          <w:b/>
          <w:i/>
          <w:iCs/>
          <w:sz w:val="28"/>
          <w:szCs w:val="28"/>
        </w:rPr>
        <w:t xml:space="preserve">Gospe od Krasna, Šumarski muzej Krasno, </w:t>
      </w:r>
    </w:p>
    <w:p w14:paraId="06F37383" w14:textId="77777777" w:rsidR="0084687F" w:rsidRPr="0084687F" w:rsidRDefault="00D0246F" w:rsidP="000004A4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b/>
          <w:i/>
          <w:iCs/>
          <w:sz w:val="28"/>
          <w:szCs w:val="28"/>
        </w:rPr>
        <w:t>razredi</w:t>
      </w:r>
      <w:r w:rsidRPr="0084687F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="00020BF4" w:rsidRPr="0084687F">
        <w:rPr>
          <w:rFonts w:cstheme="minorHAnsi"/>
          <w:b/>
          <w:i/>
          <w:iCs/>
          <w:sz w:val="28"/>
          <w:szCs w:val="28"/>
        </w:rPr>
        <w:t>Drežnik, Rastoke</w:t>
      </w:r>
      <w:r w:rsidR="00D62670" w:rsidRPr="0084687F">
        <w:rPr>
          <w:rFonts w:cstheme="minorHAnsi"/>
          <w:b/>
          <w:i/>
          <w:iCs/>
          <w:sz w:val="28"/>
          <w:szCs w:val="28"/>
        </w:rPr>
        <w:t xml:space="preserve">, </w:t>
      </w:r>
    </w:p>
    <w:p w14:paraId="294FE664" w14:textId="47183699" w:rsidR="0084687F" w:rsidRDefault="00D62670" w:rsidP="0084687F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i/>
          <w:iCs/>
          <w:sz w:val="28"/>
          <w:szCs w:val="28"/>
        </w:rPr>
        <w:t>poludnevna terenska nastava,</w:t>
      </w:r>
      <w:r w:rsidRPr="0084687F">
        <w:rPr>
          <w:rFonts w:cstheme="minorHAnsi"/>
          <w:b/>
          <w:i/>
          <w:iCs/>
          <w:sz w:val="28"/>
          <w:szCs w:val="28"/>
        </w:rPr>
        <w:t xml:space="preserve"> Cerovačke špilje,</w:t>
      </w:r>
      <w:r w:rsidR="004B7B5A" w:rsidRPr="0084687F">
        <w:rPr>
          <w:rFonts w:cstheme="minorHAnsi"/>
          <w:b/>
          <w:i/>
          <w:iCs/>
          <w:sz w:val="28"/>
          <w:szCs w:val="28"/>
        </w:rPr>
        <w:t xml:space="preserve"> Franjevački samostan,</w:t>
      </w:r>
      <w:r w:rsidR="0084687F">
        <w:rPr>
          <w:rFonts w:cstheme="minorHAnsi"/>
          <w:b/>
          <w:i/>
          <w:iCs/>
          <w:sz w:val="28"/>
          <w:szCs w:val="28"/>
        </w:rPr>
        <w:t xml:space="preserve"> </w:t>
      </w:r>
      <w:r w:rsidR="004B7B5A" w:rsidRPr="0084687F">
        <w:rPr>
          <w:rFonts w:cstheme="minorHAnsi"/>
          <w:b/>
          <w:i/>
          <w:iCs/>
          <w:sz w:val="28"/>
          <w:szCs w:val="28"/>
        </w:rPr>
        <w:t xml:space="preserve">Gračac </w:t>
      </w:r>
      <w:r w:rsidRPr="0084687F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52E66C66" w14:textId="01859605" w:rsidR="0084687F" w:rsidRDefault="00D0246F" w:rsidP="0084687F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b/>
          <w:i/>
          <w:iCs/>
          <w:sz w:val="28"/>
          <w:szCs w:val="28"/>
        </w:rPr>
        <w:t>razredi</w:t>
      </w:r>
      <w:r w:rsidRPr="0084687F">
        <w:rPr>
          <w:rFonts w:cstheme="minorHAnsi"/>
          <w:i/>
          <w:iCs/>
          <w:sz w:val="28"/>
          <w:szCs w:val="28"/>
        </w:rPr>
        <w:t xml:space="preserve">: </w:t>
      </w:r>
      <w:r w:rsidR="00020BF4" w:rsidRPr="0084687F">
        <w:rPr>
          <w:rFonts w:cstheme="minorHAnsi"/>
          <w:i/>
          <w:iCs/>
          <w:sz w:val="28"/>
          <w:szCs w:val="28"/>
        </w:rPr>
        <w:t>četverodnevna</w:t>
      </w:r>
      <w:r w:rsidR="00D62670" w:rsidRPr="0084687F">
        <w:rPr>
          <w:rFonts w:cstheme="minorHAnsi"/>
          <w:i/>
          <w:iCs/>
          <w:sz w:val="28"/>
          <w:szCs w:val="28"/>
        </w:rPr>
        <w:t xml:space="preserve"> ekskurzija u rujnu 202</w:t>
      </w:r>
      <w:r w:rsidR="00020BF4" w:rsidRPr="0084687F">
        <w:rPr>
          <w:rFonts w:cstheme="minorHAnsi"/>
          <w:i/>
          <w:iCs/>
          <w:sz w:val="28"/>
          <w:szCs w:val="28"/>
        </w:rPr>
        <w:t>4</w:t>
      </w:r>
      <w:r w:rsidR="00D62670" w:rsidRPr="0084687F">
        <w:rPr>
          <w:rFonts w:cstheme="minorHAnsi"/>
          <w:i/>
          <w:iCs/>
          <w:sz w:val="28"/>
          <w:szCs w:val="28"/>
        </w:rPr>
        <w:t>.,</w:t>
      </w:r>
      <w:r w:rsidR="00D62670" w:rsidRPr="0084687F">
        <w:rPr>
          <w:rFonts w:cstheme="minorHAnsi"/>
          <w:b/>
          <w:i/>
          <w:iCs/>
          <w:sz w:val="28"/>
          <w:szCs w:val="28"/>
        </w:rPr>
        <w:t xml:space="preserve"> </w:t>
      </w:r>
      <w:r w:rsidR="008F2940" w:rsidRPr="0084687F">
        <w:rPr>
          <w:rFonts w:cstheme="minorHAnsi"/>
          <w:b/>
          <w:i/>
          <w:iCs/>
          <w:sz w:val="28"/>
          <w:szCs w:val="28"/>
        </w:rPr>
        <w:t>srednja Dalmacija (Trogir</w:t>
      </w:r>
      <w:r w:rsidR="008F2940">
        <w:rPr>
          <w:rFonts w:cstheme="minorHAnsi"/>
          <w:b/>
          <w:i/>
          <w:iCs/>
          <w:sz w:val="28"/>
          <w:szCs w:val="28"/>
        </w:rPr>
        <w:t>),</w:t>
      </w:r>
    </w:p>
    <w:p w14:paraId="003B0787" w14:textId="62D40BD1" w:rsidR="0084687F" w:rsidRDefault="00D0246F" w:rsidP="0084687F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i/>
          <w:iCs/>
          <w:sz w:val="28"/>
          <w:szCs w:val="28"/>
        </w:rPr>
        <w:t xml:space="preserve">jednodnevni izlet u svibnju, </w:t>
      </w:r>
      <w:r w:rsidR="00D62670" w:rsidRPr="0084687F">
        <w:rPr>
          <w:rFonts w:cstheme="minorHAnsi"/>
          <w:b/>
          <w:i/>
          <w:iCs/>
          <w:sz w:val="28"/>
          <w:szCs w:val="28"/>
        </w:rPr>
        <w:t xml:space="preserve">Knin – Sinj, </w:t>
      </w:r>
      <w:r w:rsidR="00ED4593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44D6D3B7" w14:textId="2EDBD4C3" w:rsidR="00D0246F" w:rsidRPr="0084687F" w:rsidRDefault="00D0246F" w:rsidP="0084687F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84687F">
        <w:rPr>
          <w:rFonts w:cstheme="minorHAnsi"/>
          <w:b/>
          <w:i/>
          <w:iCs/>
          <w:sz w:val="28"/>
          <w:szCs w:val="28"/>
        </w:rPr>
        <w:t>razredi</w:t>
      </w:r>
      <w:r w:rsidRPr="0084687F">
        <w:rPr>
          <w:rFonts w:cstheme="minorHAnsi"/>
          <w:i/>
          <w:iCs/>
          <w:sz w:val="28"/>
          <w:szCs w:val="28"/>
        </w:rPr>
        <w:t xml:space="preserve">: </w:t>
      </w:r>
      <w:r w:rsidR="00020BF4" w:rsidRPr="0084687F">
        <w:rPr>
          <w:rFonts w:cstheme="minorHAnsi"/>
          <w:i/>
          <w:iCs/>
          <w:sz w:val="28"/>
          <w:szCs w:val="28"/>
        </w:rPr>
        <w:t>četverodnevna</w:t>
      </w:r>
      <w:r w:rsidR="00D62670" w:rsidRPr="0084687F">
        <w:rPr>
          <w:rFonts w:cstheme="minorHAnsi"/>
          <w:i/>
          <w:iCs/>
          <w:sz w:val="28"/>
          <w:szCs w:val="28"/>
        </w:rPr>
        <w:t xml:space="preserve"> </w:t>
      </w:r>
      <w:r w:rsidRPr="0084687F">
        <w:rPr>
          <w:rFonts w:cstheme="minorHAnsi"/>
          <w:i/>
          <w:iCs/>
          <w:sz w:val="28"/>
          <w:szCs w:val="28"/>
        </w:rPr>
        <w:t>ekskurzija</w:t>
      </w:r>
      <w:r w:rsidR="00D62670" w:rsidRPr="0084687F">
        <w:rPr>
          <w:rFonts w:cstheme="minorHAnsi"/>
          <w:i/>
          <w:iCs/>
          <w:sz w:val="28"/>
          <w:szCs w:val="28"/>
        </w:rPr>
        <w:t xml:space="preserve"> u rujnu 202</w:t>
      </w:r>
      <w:r w:rsidR="008F2940">
        <w:rPr>
          <w:rFonts w:cstheme="minorHAnsi"/>
          <w:i/>
          <w:iCs/>
          <w:sz w:val="28"/>
          <w:szCs w:val="28"/>
        </w:rPr>
        <w:t>3</w:t>
      </w:r>
      <w:r w:rsidR="00D62670" w:rsidRPr="0084687F">
        <w:rPr>
          <w:rFonts w:cstheme="minorHAnsi"/>
          <w:i/>
          <w:iCs/>
          <w:sz w:val="28"/>
          <w:szCs w:val="28"/>
        </w:rPr>
        <w:t>.</w:t>
      </w:r>
      <w:r w:rsidRPr="0084687F">
        <w:rPr>
          <w:rFonts w:cstheme="minorHAnsi"/>
          <w:i/>
          <w:iCs/>
          <w:sz w:val="28"/>
          <w:szCs w:val="28"/>
        </w:rPr>
        <w:t>,</w:t>
      </w:r>
      <w:r w:rsidR="00D62670" w:rsidRPr="0084687F">
        <w:rPr>
          <w:rFonts w:cstheme="minorHAnsi"/>
          <w:b/>
          <w:i/>
          <w:iCs/>
          <w:sz w:val="28"/>
          <w:szCs w:val="28"/>
        </w:rPr>
        <w:t xml:space="preserve"> </w:t>
      </w:r>
      <w:r w:rsidR="008F2940">
        <w:rPr>
          <w:rFonts w:cstheme="minorHAnsi"/>
          <w:b/>
          <w:i/>
          <w:iCs/>
          <w:sz w:val="28"/>
          <w:szCs w:val="28"/>
        </w:rPr>
        <w:t>južna</w:t>
      </w:r>
      <w:r w:rsidR="00D62670" w:rsidRPr="0084687F">
        <w:rPr>
          <w:rFonts w:cstheme="minorHAnsi"/>
          <w:b/>
          <w:i/>
          <w:iCs/>
          <w:sz w:val="28"/>
          <w:szCs w:val="28"/>
        </w:rPr>
        <w:t xml:space="preserve"> Dalmacija</w:t>
      </w:r>
      <w:r w:rsidR="000004A4" w:rsidRPr="0084687F">
        <w:rPr>
          <w:rFonts w:cstheme="minorHAnsi"/>
          <w:b/>
          <w:i/>
          <w:iCs/>
          <w:sz w:val="28"/>
          <w:szCs w:val="28"/>
        </w:rPr>
        <w:t>)</w:t>
      </w:r>
      <w:r w:rsidR="008610A7" w:rsidRPr="0084687F">
        <w:rPr>
          <w:rFonts w:cstheme="minorHAnsi"/>
          <w:b/>
          <w:i/>
          <w:iCs/>
          <w:sz w:val="28"/>
          <w:szCs w:val="28"/>
        </w:rPr>
        <w:t xml:space="preserve">, </w:t>
      </w:r>
    </w:p>
    <w:p w14:paraId="5894B0EB" w14:textId="56BAA3F9" w:rsidR="008610A7" w:rsidRDefault="00020BF4" w:rsidP="00020BF4">
      <w:pPr>
        <w:widowControl w:val="0"/>
        <w:autoSpaceDE w:val="0"/>
        <w:autoSpaceDN w:val="0"/>
        <w:adjustRightInd w:val="0"/>
        <w:ind w:left="142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dvodnevna</w:t>
      </w:r>
      <w:r w:rsidR="008610A7" w:rsidRPr="00F23A80">
        <w:rPr>
          <w:rFonts w:cstheme="minorHAnsi"/>
          <w:i/>
          <w:iCs/>
          <w:sz w:val="28"/>
          <w:szCs w:val="28"/>
        </w:rPr>
        <w:t xml:space="preserve"> terenska nastava,</w:t>
      </w:r>
      <w:r w:rsidR="008610A7" w:rsidRPr="00F23A80">
        <w:rPr>
          <w:rFonts w:cstheme="minorHAnsi"/>
          <w:b/>
          <w:i/>
          <w:iCs/>
          <w:sz w:val="28"/>
          <w:szCs w:val="28"/>
        </w:rPr>
        <w:t xml:space="preserve"> MC Domovinskog rata, Vukovar</w:t>
      </w:r>
      <w:r w:rsidR="008610A7" w:rsidRPr="00F23A80">
        <w:rPr>
          <w:rFonts w:cstheme="minorHAnsi"/>
          <w:i/>
          <w:iCs/>
          <w:sz w:val="28"/>
          <w:szCs w:val="28"/>
        </w:rPr>
        <w:t xml:space="preserve"> </w:t>
      </w:r>
    </w:p>
    <w:p w14:paraId="5E6CD555" w14:textId="2486BDB8" w:rsidR="0042013C" w:rsidRPr="0042013C" w:rsidRDefault="0042013C" w:rsidP="0042013C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poludnevna terenska nastava,</w:t>
      </w:r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t>MC Nikola Tesla Smiljan, rodna kuća Ante Starčevića</w:t>
      </w:r>
      <w:r w:rsidR="00341C80">
        <w:rPr>
          <w:rFonts w:cstheme="minorHAnsi"/>
          <w:b/>
          <w:i/>
          <w:iCs/>
          <w:sz w:val="28"/>
          <w:szCs w:val="28"/>
        </w:rPr>
        <w:t>,</w:t>
      </w:r>
      <w:r w:rsidR="004B7B5A">
        <w:rPr>
          <w:rFonts w:cstheme="minorHAnsi"/>
          <w:b/>
          <w:i/>
          <w:iCs/>
          <w:sz w:val="28"/>
          <w:szCs w:val="28"/>
        </w:rPr>
        <w:t xml:space="preserve"> Veliki Žitnik, </w:t>
      </w:r>
    </w:p>
    <w:p w14:paraId="6CB9CDC3" w14:textId="2B9F4E95" w:rsidR="00D0246F" w:rsidRDefault="00D0246F" w:rsidP="008C67FC">
      <w:pPr>
        <w:widowControl w:val="0"/>
        <w:autoSpaceDE w:val="0"/>
        <w:autoSpaceDN w:val="0"/>
        <w:adjustRightInd w:val="0"/>
        <w:ind w:firstLine="567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poludnevna terenska nastava,</w:t>
      </w:r>
      <w:r w:rsidRPr="00F23A80">
        <w:rPr>
          <w:rFonts w:cstheme="minorHAnsi"/>
          <w:b/>
          <w:i/>
          <w:iCs/>
          <w:sz w:val="28"/>
          <w:szCs w:val="28"/>
        </w:rPr>
        <w:t xml:space="preserve"> HE ”Sklope”, Kosinj</w:t>
      </w:r>
      <w:r w:rsidR="00341C80">
        <w:rPr>
          <w:rFonts w:cstheme="minorHAnsi"/>
          <w:b/>
          <w:i/>
          <w:iCs/>
          <w:sz w:val="28"/>
          <w:szCs w:val="28"/>
        </w:rPr>
        <w:t>.</w:t>
      </w:r>
      <w:r w:rsidR="0058421A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A55C942" w14:textId="77777777" w:rsidR="00341C80" w:rsidRDefault="00341C80" w:rsidP="00E2734E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</w:p>
    <w:p w14:paraId="75EB7830" w14:textId="51315F6C" w:rsidR="00341C80" w:rsidRPr="00341C80" w:rsidRDefault="00341C80" w:rsidP="00341C80">
      <w:pPr>
        <w:widowControl w:val="0"/>
        <w:autoSpaceDE w:val="0"/>
        <w:autoSpaceDN w:val="0"/>
        <w:adjustRightInd w:val="0"/>
        <w:rPr>
          <w:rFonts w:cstheme="minorHAnsi"/>
          <w:bCs/>
          <w:i/>
          <w:iCs/>
          <w:sz w:val="28"/>
          <w:szCs w:val="28"/>
        </w:rPr>
      </w:pPr>
      <w:r w:rsidRPr="00341C80">
        <w:rPr>
          <w:rFonts w:cstheme="minorHAnsi"/>
          <w:bCs/>
          <w:i/>
          <w:iCs/>
          <w:sz w:val="28"/>
          <w:szCs w:val="28"/>
        </w:rPr>
        <w:t xml:space="preserve">Učenici od 1. do 4. razreda posjetit će </w:t>
      </w:r>
      <w:r>
        <w:rPr>
          <w:rFonts w:cstheme="minorHAnsi"/>
          <w:bCs/>
          <w:i/>
          <w:iCs/>
          <w:sz w:val="28"/>
          <w:szCs w:val="28"/>
        </w:rPr>
        <w:t>dvije kazališne</w:t>
      </w:r>
      <w:r w:rsidRPr="00341C80">
        <w:rPr>
          <w:rFonts w:cstheme="minorHAnsi"/>
          <w:bCs/>
          <w:i/>
          <w:iCs/>
          <w:sz w:val="28"/>
          <w:szCs w:val="28"/>
        </w:rPr>
        <w:t xml:space="preserve"> predstave u POU Dr. Ante Starčević u Gospiću.</w:t>
      </w:r>
      <w:r w:rsidR="00020BF4">
        <w:rPr>
          <w:rFonts w:cstheme="minorHAnsi"/>
          <w:bCs/>
          <w:i/>
          <w:iCs/>
          <w:sz w:val="28"/>
          <w:szCs w:val="28"/>
        </w:rPr>
        <w:t xml:space="preserve"> </w:t>
      </w:r>
    </w:p>
    <w:p w14:paraId="2D6CDA2A" w14:textId="253E4282" w:rsidR="00341C80" w:rsidRDefault="00341C80" w:rsidP="00341C80">
      <w:pPr>
        <w:widowControl w:val="0"/>
        <w:autoSpaceDE w:val="0"/>
        <w:autoSpaceDN w:val="0"/>
        <w:adjustRightInd w:val="0"/>
        <w:rPr>
          <w:rFonts w:cstheme="minorHAnsi"/>
          <w:bCs/>
          <w:i/>
          <w:iCs/>
          <w:sz w:val="28"/>
          <w:szCs w:val="28"/>
        </w:rPr>
      </w:pPr>
      <w:r w:rsidRPr="00341C80">
        <w:rPr>
          <w:rFonts w:cstheme="minorHAnsi"/>
          <w:bCs/>
          <w:i/>
          <w:iCs/>
          <w:sz w:val="28"/>
          <w:szCs w:val="28"/>
        </w:rPr>
        <w:t xml:space="preserve">Učenici od 5. do 8. razreda u sklopu nastave Likovne kulture obići će znamenitosti grada Gospića. </w:t>
      </w:r>
    </w:p>
    <w:p w14:paraId="608A464C" w14:textId="1BF59EB1" w:rsidR="002B50CA" w:rsidRPr="00341C80" w:rsidRDefault="002B50CA" w:rsidP="002B50CA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Učenici Osnovne glazbene škole pri OŠ dr. Jure Turića tijekom školske godine posjetit će koncert u dvorani Vatroslav Lisinski u Zagrebu.  </w:t>
      </w:r>
    </w:p>
    <w:p w14:paraId="504ACD3F" w14:textId="09F06872" w:rsidR="00D0246F" w:rsidRPr="00F23A80" w:rsidRDefault="00D0246F" w:rsidP="00E2734E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</w:p>
    <w:p w14:paraId="0F969C92" w14:textId="41A36F33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i/>
          <w:iCs/>
          <w:sz w:val="28"/>
          <w:szCs w:val="28"/>
        </w:rPr>
      </w:pPr>
    </w:p>
    <w:p w14:paraId="3EC04805" w14:textId="44E699A0" w:rsidR="00702967" w:rsidRDefault="00D0246F" w:rsidP="00702967">
      <w:pPr>
        <w:pStyle w:val="NaslovI"/>
        <w:numPr>
          <w:ilvl w:val="1"/>
          <w:numId w:val="40"/>
        </w:numPr>
      </w:pPr>
      <w:bookmarkStart w:id="132" w:name="_Toc21991134"/>
      <w:r w:rsidRPr="00F23A80">
        <w:t xml:space="preserve"> </w:t>
      </w:r>
      <w:bookmarkStart w:id="133" w:name="_Toc116626938"/>
      <w:bookmarkEnd w:id="132"/>
      <w:r w:rsidR="00702967" w:rsidRPr="00F23A80">
        <w:t xml:space="preserve">Rad </w:t>
      </w:r>
      <w:r w:rsidR="00702967">
        <w:t>s učenicima s teškoćama – individualizirani kurikulumi</w:t>
      </w:r>
      <w:bookmarkEnd w:id="133"/>
    </w:p>
    <w:p w14:paraId="7197B045" w14:textId="77777777" w:rsidR="00702967" w:rsidRDefault="00702967" w:rsidP="00702967">
      <w:pPr>
        <w:pStyle w:val="NaslovI"/>
      </w:pPr>
    </w:p>
    <w:p w14:paraId="647CAB4B" w14:textId="22526887" w:rsidR="00702967" w:rsidRPr="00EA1D41" w:rsidRDefault="00702967" w:rsidP="00B95AC5">
      <w:pPr>
        <w:ind w:firstLine="708"/>
        <w:jc w:val="both"/>
        <w:rPr>
          <w:i/>
          <w:sz w:val="28"/>
          <w:szCs w:val="28"/>
        </w:rPr>
      </w:pPr>
      <w:r w:rsidRPr="00EA1D41">
        <w:rPr>
          <w:i/>
          <w:sz w:val="28"/>
          <w:szCs w:val="28"/>
        </w:rPr>
        <w:t>Ove školske godine 32 učenika školuju se po primjerenom programu školovanja  u redovitim razrednim odjelima od 1. do 8. razreda  sukladno rješenju U</w:t>
      </w:r>
      <w:r w:rsidR="006F2E66" w:rsidRPr="00EA1D41">
        <w:rPr>
          <w:i/>
          <w:sz w:val="28"/>
          <w:szCs w:val="28"/>
        </w:rPr>
        <w:t>pravnog odjela za školstvo, sport i kulturu</w:t>
      </w:r>
      <w:r w:rsidRPr="00EA1D41">
        <w:rPr>
          <w:i/>
          <w:sz w:val="28"/>
          <w:szCs w:val="28"/>
        </w:rPr>
        <w:t xml:space="preserve"> Ličko-senjske županije. Tako 12 učenika polazi nastavu po redovitom programu školovanja uz prilagodbu sadržaja i individualizirane postupke iz svih ili određenih predmeta u redovitom razrednom odjelu sukladno čl. 6. Pravilnika o osnovnoškolskom i srednjoškolskom odgoju i obrazovanju učenika s teškoćama u razvoju, Narodne novine 24/15., a 20 učenika polazi nastavu po redovitom programu školovanja uz individualizirane postupke iz svih ili određenih predmeta u redovitom razrednom odjelu sukladno čl. 5. Pravilnika o osnovnoškolskom i srednjoškolskom odgoju i obrazovanju učenika s teškoćama u razvoju, Narodne novine 24/15.</w:t>
      </w:r>
      <w:r w:rsidR="00410B1D">
        <w:rPr>
          <w:i/>
          <w:sz w:val="28"/>
          <w:szCs w:val="28"/>
        </w:rPr>
        <w:t xml:space="preserve"> </w:t>
      </w:r>
    </w:p>
    <w:p w14:paraId="1DC45495" w14:textId="4BB52E51" w:rsidR="00702967" w:rsidRPr="00EA1D41" w:rsidRDefault="00702967" w:rsidP="00EA1D41">
      <w:pPr>
        <w:ind w:firstLine="708"/>
        <w:jc w:val="both"/>
        <w:rPr>
          <w:i/>
          <w:sz w:val="28"/>
          <w:szCs w:val="28"/>
        </w:rPr>
      </w:pPr>
      <w:r w:rsidRPr="00EA1D41">
        <w:rPr>
          <w:i/>
          <w:sz w:val="28"/>
          <w:szCs w:val="28"/>
        </w:rPr>
        <w:t>U školskoj godini 202</w:t>
      </w:r>
      <w:r w:rsidR="00B95AC5">
        <w:rPr>
          <w:i/>
          <w:sz w:val="28"/>
          <w:szCs w:val="28"/>
        </w:rPr>
        <w:t>3</w:t>
      </w:r>
      <w:r w:rsidRPr="00EA1D41">
        <w:rPr>
          <w:i/>
          <w:sz w:val="28"/>
          <w:szCs w:val="28"/>
        </w:rPr>
        <w:t>./2</w:t>
      </w:r>
      <w:r w:rsidR="00B95AC5">
        <w:rPr>
          <w:i/>
          <w:sz w:val="28"/>
          <w:szCs w:val="28"/>
        </w:rPr>
        <w:t>024</w:t>
      </w:r>
      <w:r w:rsidRPr="00EA1D41">
        <w:rPr>
          <w:i/>
          <w:sz w:val="28"/>
          <w:szCs w:val="28"/>
        </w:rPr>
        <w:t>. 1</w:t>
      </w:r>
      <w:r w:rsidR="00B95AC5">
        <w:rPr>
          <w:i/>
          <w:sz w:val="28"/>
          <w:szCs w:val="28"/>
        </w:rPr>
        <w:t>6</w:t>
      </w:r>
      <w:r w:rsidRPr="00EA1D41">
        <w:rPr>
          <w:i/>
          <w:sz w:val="28"/>
          <w:szCs w:val="28"/>
        </w:rPr>
        <w:t xml:space="preserve"> učenika s teškoćama u razvoju imaju osiguranu podršku 1</w:t>
      </w:r>
      <w:r w:rsidR="00B95AC5">
        <w:rPr>
          <w:i/>
          <w:sz w:val="28"/>
          <w:szCs w:val="28"/>
        </w:rPr>
        <w:t>4</w:t>
      </w:r>
      <w:r w:rsidRPr="00EA1D41">
        <w:rPr>
          <w:i/>
          <w:sz w:val="28"/>
          <w:szCs w:val="28"/>
        </w:rPr>
        <w:t xml:space="preserve"> pomoćnika u nastavi putem projekta ”Korak prema jednakosti </w:t>
      </w:r>
      <w:r w:rsidR="00B95AC5">
        <w:rPr>
          <w:i/>
          <w:sz w:val="28"/>
          <w:szCs w:val="28"/>
        </w:rPr>
        <w:t>4</w:t>
      </w:r>
      <w:r w:rsidRPr="00EA1D41">
        <w:rPr>
          <w:i/>
          <w:sz w:val="28"/>
          <w:szCs w:val="28"/>
        </w:rPr>
        <w:t xml:space="preserve">” čiji je nositelj Grad Gospić. </w:t>
      </w:r>
    </w:p>
    <w:p w14:paraId="4F98B576" w14:textId="77777777" w:rsidR="008C67FC" w:rsidRPr="00F23A80" w:rsidRDefault="008C67FC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8EE6FAD" w14:textId="70E9CB93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34" w:name="_Toc21991135"/>
      <w:r w:rsidRPr="00F23A80">
        <w:t xml:space="preserve"> </w:t>
      </w:r>
      <w:bookmarkStart w:id="135" w:name="_Toc85096150"/>
      <w:bookmarkStart w:id="136" w:name="_Toc116626939"/>
      <w:r w:rsidRPr="00F23A80">
        <w:t>Nastava u kući</w:t>
      </w:r>
      <w:bookmarkEnd w:id="134"/>
      <w:bookmarkEnd w:id="135"/>
      <w:bookmarkEnd w:id="136"/>
    </w:p>
    <w:p w14:paraId="6CE51B19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44027F21" w14:textId="666F8DC8" w:rsidR="00D0246F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Ovaj oblik nastave organizira se prema potrebi uz suglasnost nadležnog Ministarstva.</w:t>
      </w:r>
    </w:p>
    <w:p w14:paraId="609F1FB9" w14:textId="77777777" w:rsidR="000744A2" w:rsidRPr="00F23A80" w:rsidRDefault="000744A2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09027045" w14:textId="7B13619B" w:rsidR="00D0246F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37" w:name="_Toc85096151"/>
      <w:bookmarkStart w:id="138" w:name="_Toc116626940"/>
      <w:r w:rsidRPr="00F23A80">
        <w:t>Dopunska nastava</w:t>
      </w:r>
      <w:bookmarkEnd w:id="137"/>
      <w:bookmarkEnd w:id="138"/>
    </w:p>
    <w:p w14:paraId="4C68DDBD" w14:textId="77777777" w:rsidR="00890FAF" w:rsidRDefault="00890FAF" w:rsidP="00890FAF">
      <w:pPr>
        <w:pStyle w:val="NaslovI"/>
      </w:pPr>
    </w:p>
    <w:p w14:paraId="6E0F818F" w14:textId="77777777" w:rsidR="00890FAF" w:rsidRDefault="00890FAF" w:rsidP="00890FAF">
      <w:pPr>
        <w:ind w:firstLine="708"/>
        <w:jc w:val="both"/>
        <w:rPr>
          <w:i/>
          <w:sz w:val="28"/>
          <w:szCs w:val="28"/>
        </w:rPr>
      </w:pPr>
      <w:r w:rsidRPr="00A9056F">
        <w:rPr>
          <w:i/>
          <w:sz w:val="28"/>
          <w:szCs w:val="28"/>
        </w:rPr>
        <w:t xml:space="preserve"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 </w:t>
      </w:r>
    </w:p>
    <w:p w14:paraId="63EA4C59" w14:textId="77777777" w:rsidR="00890FAF" w:rsidRPr="0047624C" w:rsidRDefault="00890FAF" w:rsidP="00890FAF">
      <w:pPr>
        <w:ind w:firstLine="708"/>
        <w:jc w:val="both"/>
        <w:rPr>
          <w:i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890FAF" w:rsidRPr="00A9056F" w14:paraId="5B353FCE" w14:textId="77777777" w:rsidTr="00ED1C4D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2E7FE6D9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7BC7D79D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CA7987F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049220B9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74FE11DA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51FFBE52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890FAF" w:rsidRPr="00A9056F" w14:paraId="20C537DB" w14:textId="77777777" w:rsidTr="00ED1C4D">
        <w:tc>
          <w:tcPr>
            <w:tcW w:w="875" w:type="dxa"/>
          </w:tcPr>
          <w:p w14:paraId="24DDB0E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67D788E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2AC8FC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 V.</w:t>
            </w:r>
            <w:r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4114175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AD1175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027A16B1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468612EE" w14:textId="77777777" w:rsidTr="00ED1C4D">
        <w:tc>
          <w:tcPr>
            <w:tcW w:w="875" w:type="dxa"/>
          </w:tcPr>
          <w:p w14:paraId="48FC7ED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199AC40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15E92F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439BCF8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6132D6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Đurđica Luketić</w:t>
            </w:r>
          </w:p>
        </w:tc>
        <w:tc>
          <w:tcPr>
            <w:tcW w:w="1984" w:type="dxa"/>
          </w:tcPr>
          <w:p w14:paraId="18C1311E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65CAC18A" w14:textId="77777777" w:rsidTr="00ED1C4D">
        <w:tc>
          <w:tcPr>
            <w:tcW w:w="875" w:type="dxa"/>
          </w:tcPr>
          <w:p w14:paraId="209115C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78FDE4B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3F3BFD66" w14:textId="77777777" w:rsidR="00890FA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VIII.</w:t>
            </w:r>
          </w:p>
          <w:p w14:paraId="7B74FF74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5278F75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5B54AD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Anita  Borovac</w:t>
            </w:r>
          </w:p>
        </w:tc>
        <w:tc>
          <w:tcPr>
            <w:tcW w:w="1984" w:type="dxa"/>
          </w:tcPr>
          <w:p w14:paraId="17045D6B" w14:textId="77777777" w:rsidR="00890FA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  <w:p w14:paraId="1D80806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90FAF" w:rsidRPr="00A9056F" w14:paraId="34FA5180" w14:textId="77777777" w:rsidTr="00ED1C4D">
        <w:tc>
          <w:tcPr>
            <w:tcW w:w="875" w:type="dxa"/>
          </w:tcPr>
          <w:p w14:paraId="2E6FA7F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0C8BB0F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6107501" w14:textId="77777777" w:rsidR="00890FAF" w:rsidRPr="00A9056F" w:rsidRDefault="00890FAF" w:rsidP="00ED1C4D">
            <w:pPr>
              <w:jc w:val="both"/>
              <w:rPr>
                <w:i/>
                <w:iCs/>
              </w:rPr>
            </w:pPr>
            <w:r w:rsidRPr="00A9056F">
              <w:rPr>
                <w:i/>
                <w:iCs/>
              </w:rPr>
              <w:t>V.VI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</w:p>
          <w:p w14:paraId="20658494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719BD3B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216FFC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Debora Lukac </w:t>
            </w:r>
          </w:p>
        </w:tc>
        <w:tc>
          <w:tcPr>
            <w:tcW w:w="1984" w:type="dxa"/>
          </w:tcPr>
          <w:p w14:paraId="475F7AE4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0523FE8C" w14:textId="77777777" w:rsidTr="00ED1C4D">
        <w:tc>
          <w:tcPr>
            <w:tcW w:w="875" w:type="dxa"/>
          </w:tcPr>
          <w:p w14:paraId="02156FB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0B6BC5F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096E36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779E161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6C21F5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6038FBE2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47F044F4" w14:textId="77777777" w:rsidTr="00ED1C4D">
        <w:tc>
          <w:tcPr>
            <w:tcW w:w="875" w:type="dxa"/>
          </w:tcPr>
          <w:p w14:paraId="50E8F47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13F818A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2FD6B62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5B17D1AF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BD411A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Tea Katnić</w:t>
            </w:r>
          </w:p>
        </w:tc>
        <w:tc>
          <w:tcPr>
            <w:tcW w:w="1984" w:type="dxa"/>
          </w:tcPr>
          <w:p w14:paraId="51B5D66F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6A692DC7" w14:textId="77777777" w:rsidTr="00ED1C4D">
        <w:tc>
          <w:tcPr>
            <w:tcW w:w="875" w:type="dxa"/>
          </w:tcPr>
          <w:p w14:paraId="67921C4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6B54CA1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EDA4B9F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III.</w:t>
            </w:r>
          </w:p>
        </w:tc>
        <w:tc>
          <w:tcPr>
            <w:tcW w:w="992" w:type="dxa"/>
          </w:tcPr>
          <w:p w14:paraId="0793D62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D8A486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4D08EC9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04E27246" w14:textId="77777777" w:rsidTr="00ED1C4D">
        <w:tc>
          <w:tcPr>
            <w:tcW w:w="875" w:type="dxa"/>
          </w:tcPr>
          <w:p w14:paraId="600E0BB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15E4AFA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13314F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V. </w:t>
            </w:r>
          </w:p>
        </w:tc>
        <w:tc>
          <w:tcPr>
            <w:tcW w:w="992" w:type="dxa"/>
          </w:tcPr>
          <w:p w14:paraId="1FB7771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C6135ED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Antonela Tomljenović(Mihael Vidmar)</w:t>
            </w:r>
          </w:p>
        </w:tc>
        <w:tc>
          <w:tcPr>
            <w:tcW w:w="1984" w:type="dxa"/>
          </w:tcPr>
          <w:p w14:paraId="185EB8C1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478803ED" w14:textId="77777777" w:rsidTr="00ED1C4D">
        <w:tc>
          <w:tcPr>
            <w:tcW w:w="875" w:type="dxa"/>
          </w:tcPr>
          <w:p w14:paraId="7E4696B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75108F3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7524B4E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VI.VII.</w:t>
            </w:r>
          </w:p>
          <w:p w14:paraId="4B1FB698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AACB518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EAC2552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Ivana Duić Smolčić</w:t>
            </w:r>
          </w:p>
        </w:tc>
        <w:tc>
          <w:tcPr>
            <w:tcW w:w="1984" w:type="dxa"/>
          </w:tcPr>
          <w:p w14:paraId="5D209F31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4011E52" w14:textId="77777777" w:rsidTr="00ED1C4D">
        <w:tc>
          <w:tcPr>
            <w:tcW w:w="875" w:type="dxa"/>
          </w:tcPr>
          <w:p w14:paraId="480B6ED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79A9175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6F10C2A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I.III.</w:t>
            </w:r>
          </w:p>
          <w:p w14:paraId="486CA3DD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0AD731C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C9C4BC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Marina Brlić</w:t>
            </w:r>
          </w:p>
        </w:tc>
        <w:tc>
          <w:tcPr>
            <w:tcW w:w="1984" w:type="dxa"/>
          </w:tcPr>
          <w:p w14:paraId="1313A72D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5F111036" w14:textId="77777777" w:rsidTr="00ED1C4D">
        <w:tc>
          <w:tcPr>
            <w:tcW w:w="875" w:type="dxa"/>
          </w:tcPr>
          <w:p w14:paraId="69F519B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AE93B8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09CA78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74D3634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6C94329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Anna Marie Devčić</w:t>
            </w:r>
          </w:p>
        </w:tc>
        <w:tc>
          <w:tcPr>
            <w:tcW w:w="1984" w:type="dxa"/>
          </w:tcPr>
          <w:p w14:paraId="0C66CE9D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7AB04175" w14:textId="77777777" w:rsidTr="00ED1C4D">
        <w:tc>
          <w:tcPr>
            <w:tcW w:w="875" w:type="dxa"/>
          </w:tcPr>
          <w:p w14:paraId="2CA7C3C8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3B0E932B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3930A559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V.VI</w:t>
            </w:r>
          </w:p>
        </w:tc>
        <w:tc>
          <w:tcPr>
            <w:tcW w:w="992" w:type="dxa"/>
          </w:tcPr>
          <w:p w14:paraId="1A44212C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2B966A8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Marinela Božić</w:t>
            </w:r>
          </w:p>
        </w:tc>
        <w:tc>
          <w:tcPr>
            <w:tcW w:w="1984" w:type="dxa"/>
          </w:tcPr>
          <w:p w14:paraId="5DA4146B" w14:textId="77777777" w:rsidR="00890FA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43308D32" w14:textId="77777777" w:rsidTr="00ED1C4D">
        <w:tc>
          <w:tcPr>
            <w:tcW w:w="875" w:type="dxa"/>
            <w:shd w:val="clear" w:color="auto" w:fill="auto"/>
          </w:tcPr>
          <w:p w14:paraId="56CC179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13.</w:t>
            </w:r>
          </w:p>
        </w:tc>
        <w:tc>
          <w:tcPr>
            <w:tcW w:w="1891" w:type="dxa"/>
            <w:shd w:val="clear" w:color="auto" w:fill="auto"/>
          </w:tcPr>
          <w:p w14:paraId="6EB2FAD0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  <w:shd w:val="clear" w:color="auto" w:fill="auto"/>
          </w:tcPr>
          <w:p w14:paraId="634CE569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  <w:shd w:val="clear" w:color="auto" w:fill="auto"/>
          </w:tcPr>
          <w:p w14:paraId="1809E40F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7ED10A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Jelena Kovačević</w:t>
            </w:r>
          </w:p>
        </w:tc>
        <w:tc>
          <w:tcPr>
            <w:tcW w:w="1984" w:type="dxa"/>
            <w:shd w:val="clear" w:color="auto" w:fill="auto"/>
          </w:tcPr>
          <w:p w14:paraId="7226524F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3FCE273" w14:textId="77777777" w:rsidTr="00ED1C4D">
        <w:tc>
          <w:tcPr>
            <w:tcW w:w="875" w:type="dxa"/>
            <w:shd w:val="clear" w:color="auto" w:fill="auto"/>
          </w:tcPr>
          <w:p w14:paraId="38A5919A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891" w:type="dxa"/>
            <w:shd w:val="clear" w:color="auto" w:fill="auto"/>
          </w:tcPr>
          <w:p w14:paraId="42CFA400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Fizika</w:t>
            </w:r>
          </w:p>
        </w:tc>
        <w:tc>
          <w:tcPr>
            <w:tcW w:w="992" w:type="dxa"/>
            <w:shd w:val="clear" w:color="auto" w:fill="auto"/>
          </w:tcPr>
          <w:p w14:paraId="32D372C9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  <w:shd w:val="clear" w:color="auto" w:fill="auto"/>
          </w:tcPr>
          <w:p w14:paraId="74E75A3D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A7DD277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Anamarija Špoljarić</w:t>
            </w:r>
          </w:p>
        </w:tc>
        <w:tc>
          <w:tcPr>
            <w:tcW w:w="1984" w:type="dxa"/>
            <w:shd w:val="clear" w:color="auto" w:fill="auto"/>
          </w:tcPr>
          <w:p w14:paraId="78000641" w14:textId="77777777" w:rsidR="00890FA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5B771578" w14:textId="77777777" w:rsidTr="00ED1C4D">
        <w:tc>
          <w:tcPr>
            <w:tcW w:w="875" w:type="dxa"/>
          </w:tcPr>
          <w:p w14:paraId="078832E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F160C6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5BE5C91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a</w:t>
            </w:r>
          </w:p>
        </w:tc>
        <w:tc>
          <w:tcPr>
            <w:tcW w:w="992" w:type="dxa"/>
          </w:tcPr>
          <w:p w14:paraId="1961629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810C4ED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465F9229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09F3C35" w14:textId="77777777" w:rsidTr="00ED1C4D">
        <w:trPr>
          <w:trHeight w:val="65"/>
        </w:trPr>
        <w:tc>
          <w:tcPr>
            <w:tcW w:w="875" w:type="dxa"/>
          </w:tcPr>
          <w:p w14:paraId="027F8FF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2C385E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Hrv.j.-  Mat.</w:t>
            </w:r>
          </w:p>
        </w:tc>
        <w:tc>
          <w:tcPr>
            <w:tcW w:w="992" w:type="dxa"/>
          </w:tcPr>
          <w:p w14:paraId="51F489B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b</w:t>
            </w:r>
          </w:p>
        </w:tc>
        <w:tc>
          <w:tcPr>
            <w:tcW w:w="992" w:type="dxa"/>
          </w:tcPr>
          <w:p w14:paraId="2D552FFE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81EE15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Jasminka Ćaćić</w:t>
            </w:r>
          </w:p>
        </w:tc>
        <w:tc>
          <w:tcPr>
            <w:tcW w:w="1984" w:type="dxa"/>
          </w:tcPr>
          <w:p w14:paraId="13B6A331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EFECF76" w14:textId="77777777" w:rsidTr="00ED1C4D">
        <w:tc>
          <w:tcPr>
            <w:tcW w:w="875" w:type="dxa"/>
          </w:tcPr>
          <w:p w14:paraId="57D599F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387F807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 –Mat.</w:t>
            </w:r>
          </w:p>
        </w:tc>
        <w:tc>
          <w:tcPr>
            <w:tcW w:w="992" w:type="dxa"/>
          </w:tcPr>
          <w:p w14:paraId="0E709E91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c</w:t>
            </w:r>
          </w:p>
        </w:tc>
        <w:tc>
          <w:tcPr>
            <w:tcW w:w="992" w:type="dxa"/>
          </w:tcPr>
          <w:p w14:paraId="117FD6C7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05F495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Ivanetić</w:t>
            </w:r>
          </w:p>
        </w:tc>
        <w:tc>
          <w:tcPr>
            <w:tcW w:w="1984" w:type="dxa"/>
          </w:tcPr>
          <w:p w14:paraId="128C64AC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0DDBA5FB" w14:textId="77777777" w:rsidTr="00ED1C4D">
        <w:tc>
          <w:tcPr>
            <w:tcW w:w="875" w:type="dxa"/>
          </w:tcPr>
          <w:p w14:paraId="0069A57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A9056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6FFD26D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5DC7B57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d</w:t>
            </w:r>
          </w:p>
        </w:tc>
        <w:tc>
          <w:tcPr>
            <w:tcW w:w="992" w:type="dxa"/>
          </w:tcPr>
          <w:p w14:paraId="5189504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BDA6B0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2549735E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F07EDC4" w14:textId="77777777" w:rsidTr="00ED1C4D">
        <w:tc>
          <w:tcPr>
            <w:tcW w:w="875" w:type="dxa"/>
          </w:tcPr>
          <w:p w14:paraId="3E7B56F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CC31D5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</w:t>
            </w:r>
            <w:r>
              <w:rPr>
                <w:i/>
                <w:iCs/>
              </w:rPr>
              <w:t xml:space="preserve"> – Mat.</w:t>
            </w:r>
          </w:p>
        </w:tc>
        <w:tc>
          <w:tcPr>
            <w:tcW w:w="992" w:type="dxa"/>
          </w:tcPr>
          <w:p w14:paraId="0449588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e</w:t>
            </w:r>
          </w:p>
        </w:tc>
        <w:tc>
          <w:tcPr>
            <w:tcW w:w="992" w:type="dxa"/>
          </w:tcPr>
          <w:p w14:paraId="0CD5857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66ED576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Vesna Miškulin</w:t>
            </w:r>
          </w:p>
        </w:tc>
        <w:tc>
          <w:tcPr>
            <w:tcW w:w="1984" w:type="dxa"/>
          </w:tcPr>
          <w:p w14:paraId="150013E5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5873147" w14:textId="77777777" w:rsidTr="00ED1C4D">
        <w:tc>
          <w:tcPr>
            <w:tcW w:w="875" w:type="dxa"/>
          </w:tcPr>
          <w:p w14:paraId="2E394D2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A9056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67526A1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Hrv.j.-  Mat.</w:t>
            </w:r>
          </w:p>
        </w:tc>
        <w:tc>
          <w:tcPr>
            <w:tcW w:w="992" w:type="dxa"/>
          </w:tcPr>
          <w:p w14:paraId="5FBC339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a</w:t>
            </w:r>
          </w:p>
        </w:tc>
        <w:tc>
          <w:tcPr>
            <w:tcW w:w="992" w:type="dxa"/>
          </w:tcPr>
          <w:p w14:paraId="521510A2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D2C07B2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Nikolina Grbac</w:t>
            </w:r>
          </w:p>
        </w:tc>
        <w:tc>
          <w:tcPr>
            <w:tcW w:w="1984" w:type="dxa"/>
          </w:tcPr>
          <w:p w14:paraId="6D300044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96D290D" w14:textId="77777777" w:rsidTr="00ED1C4D">
        <w:tc>
          <w:tcPr>
            <w:tcW w:w="875" w:type="dxa"/>
            <w:tcBorders>
              <w:bottom w:val="single" w:sz="6" w:space="0" w:color="000000"/>
            </w:tcBorders>
          </w:tcPr>
          <w:p w14:paraId="0E7A654F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088D4C7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FBC012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II</w:t>
            </w:r>
            <w:r>
              <w:rPr>
                <w:i/>
                <w:iCs/>
              </w:rPr>
              <w:t>.b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A84C8F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331DEA52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Brbot Balenović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DB30FAD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5849060F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6BCCC351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296DF45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Hrv. j.- 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>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A434F1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33E5358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091001C2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Ljubica Ilievska Radošević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620181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83718EA" w14:textId="77777777" w:rsidTr="00ED1C4D">
        <w:tc>
          <w:tcPr>
            <w:tcW w:w="875" w:type="dxa"/>
            <w:tcBorders>
              <w:top w:val="single" w:sz="6" w:space="0" w:color="000000"/>
            </w:tcBorders>
          </w:tcPr>
          <w:p w14:paraId="047A449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61A6383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0C743E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78528BF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0A78FED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Lidija Štimac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ED4E3E1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9BC188B" w14:textId="77777777" w:rsidTr="00ED1C4D">
        <w:tc>
          <w:tcPr>
            <w:tcW w:w="875" w:type="dxa"/>
          </w:tcPr>
          <w:p w14:paraId="64C38B3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24.</w:t>
            </w:r>
          </w:p>
        </w:tc>
        <w:tc>
          <w:tcPr>
            <w:tcW w:w="1891" w:type="dxa"/>
          </w:tcPr>
          <w:p w14:paraId="3CC1B93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6EEC52B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III.a</w:t>
            </w:r>
          </w:p>
        </w:tc>
        <w:tc>
          <w:tcPr>
            <w:tcW w:w="992" w:type="dxa"/>
          </w:tcPr>
          <w:p w14:paraId="7B2D41F7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2488FB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04BDA052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8F144BC" w14:textId="77777777" w:rsidTr="00ED1C4D">
        <w:tc>
          <w:tcPr>
            <w:tcW w:w="875" w:type="dxa"/>
          </w:tcPr>
          <w:p w14:paraId="4006738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5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528AAC3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2CFE110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b</w:t>
            </w:r>
          </w:p>
        </w:tc>
        <w:tc>
          <w:tcPr>
            <w:tcW w:w="992" w:type="dxa"/>
          </w:tcPr>
          <w:p w14:paraId="29DFF8D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05AD60F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Josipa Svetić Pavelić</w:t>
            </w:r>
          </w:p>
        </w:tc>
        <w:tc>
          <w:tcPr>
            <w:tcW w:w="1984" w:type="dxa"/>
          </w:tcPr>
          <w:p w14:paraId="07D2B18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7202FDC" w14:textId="77777777" w:rsidTr="00ED1C4D">
        <w:tc>
          <w:tcPr>
            <w:tcW w:w="875" w:type="dxa"/>
          </w:tcPr>
          <w:p w14:paraId="1AE6BF1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213D59D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49ACD623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III.c</w:t>
            </w:r>
          </w:p>
        </w:tc>
        <w:tc>
          <w:tcPr>
            <w:tcW w:w="992" w:type="dxa"/>
          </w:tcPr>
          <w:p w14:paraId="069FE3A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EEDE0A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46CF3B3B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D8B570B" w14:textId="77777777" w:rsidTr="00ED1C4D">
        <w:tc>
          <w:tcPr>
            <w:tcW w:w="875" w:type="dxa"/>
          </w:tcPr>
          <w:p w14:paraId="48D8D43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41519B1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72B7B72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</w:t>
            </w:r>
            <w:r>
              <w:rPr>
                <w:i/>
                <w:iCs/>
              </w:rPr>
              <w:t>II.d</w:t>
            </w:r>
          </w:p>
        </w:tc>
        <w:tc>
          <w:tcPr>
            <w:tcW w:w="992" w:type="dxa"/>
          </w:tcPr>
          <w:p w14:paraId="0CF9CE9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6779A6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 (zamjena Ana Štimac)</w:t>
            </w:r>
          </w:p>
        </w:tc>
        <w:tc>
          <w:tcPr>
            <w:tcW w:w="1984" w:type="dxa"/>
          </w:tcPr>
          <w:p w14:paraId="156C0F15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024A5F79" w14:textId="77777777" w:rsidTr="00ED1C4D">
        <w:tc>
          <w:tcPr>
            <w:tcW w:w="875" w:type="dxa"/>
          </w:tcPr>
          <w:p w14:paraId="1597269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28.</w:t>
            </w:r>
          </w:p>
        </w:tc>
        <w:tc>
          <w:tcPr>
            <w:tcW w:w="1891" w:type="dxa"/>
          </w:tcPr>
          <w:p w14:paraId="62B0A11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2D218DB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e</w:t>
            </w:r>
          </w:p>
        </w:tc>
        <w:tc>
          <w:tcPr>
            <w:tcW w:w="992" w:type="dxa"/>
          </w:tcPr>
          <w:p w14:paraId="7B47219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2E16657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 Delač</w:t>
            </w:r>
          </w:p>
        </w:tc>
        <w:tc>
          <w:tcPr>
            <w:tcW w:w="1984" w:type="dxa"/>
          </w:tcPr>
          <w:p w14:paraId="4C1FFD6F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87D5FF9" w14:textId="77777777" w:rsidTr="00ED1C4D">
        <w:tc>
          <w:tcPr>
            <w:tcW w:w="875" w:type="dxa"/>
          </w:tcPr>
          <w:p w14:paraId="7A3D57C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E5C8D2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5FA04D0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a</w:t>
            </w:r>
          </w:p>
        </w:tc>
        <w:tc>
          <w:tcPr>
            <w:tcW w:w="992" w:type="dxa"/>
          </w:tcPr>
          <w:p w14:paraId="23B7543E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27946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48762BDC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B88F902" w14:textId="77777777" w:rsidTr="00ED1C4D">
        <w:tc>
          <w:tcPr>
            <w:tcW w:w="875" w:type="dxa"/>
          </w:tcPr>
          <w:p w14:paraId="7CD7D77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30.</w:t>
            </w:r>
          </w:p>
        </w:tc>
        <w:tc>
          <w:tcPr>
            <w:tcW w:w="1891" w:type="dxa"/>
          </w:tcPr>
          <w:p w14:paraId="7F72659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Hrv.j.- Mat.</w:t>
            </w:r>
          </w:p>
        </w:tc>
        <w:tc>
          <w:tcPr>
            <w:tcW w:w="992" w:type="dxa"/>
          </w:tcPr>
          <w:p w14:paraId="62B159C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IV.b</w:t>
            </w:r>
          </w:p>
        </w:tc>
        <w:tc>
          <w:tcPr>
            <w:tcW w:w="992" w:type="dxa"/>
          </w:tcPr>
          <w:p w14:paraId="48CF13F8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3DECA8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Vlatka Galac</w:t>
            </w:r>
          </w:p>
        </w:tc>
        <w:tc>
          <w:tcPr>
            <w:tcW w:w="1984" w:type="dxa"/>
          </w:tcPr>
          <w:p w14:paraId="21ACC186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2829538" w14:textId="77777777" w:rsidTr="00ED1C4D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50C5BEE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4D3A9E61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CDADAF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IV.c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30FD707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1B90D73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Šejla Kolatahi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345A973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63AA9F0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56A3432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</w:t>
            </w:r>
            <w:r>
              <w:rPr>
                <w:i/>
                <w:iCs/>
              </w:rPr>
              <w:t>2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054501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D9248AB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IV.d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FFAA3AE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4D66491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80DD895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33502FD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439645E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</w:t>
            </w:r>
            <w:r>
              <w:rPr>
                <w:i/>
                <w:iCs/>
              </w:rPr>
              <w:t>3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7704E0DF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133B41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78F96C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A97A596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Hana Štimac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6B830CE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04900227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13C06793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34.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75226B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5A398F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030F454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11A333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Marko Franić (Ivana Majić Mirić)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52C038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093346C8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23AF36CF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35.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13D67639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5822613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CFB77AE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62AFA58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Kristina Ambrožić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9D2DB48" w14:textId="77777777" w:rsidR="00890FA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268A6106" w14:textId="77777777" w:rsidTr="00ED1C4D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0F2F102B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36.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1B8C0D3A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66E4281C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59E3A34C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0CFC6E62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Anamarija Asić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4B235BED" w14:textId="77777777" w:rsidR="00890FA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25B8F96D" w14:textId="77777777" w:rsidR="00890FAF" w:rsidRPr="00A9056F" w:rsidRDefault="00890FAF" w:rsidP="00890FA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5568E3B4" w14:textId="77777777" w:rsidR="0047624C" w:rsidRPr="0047624C" w:rsidRDefault="0047624C" w:rsidP="0047624C">
      <w:pPr>
        <w:widowControl w:val="0"/>
        <w:autoSpaceDE w:val="0"/>
        <w:autoSpaceDN w:val="0"/>
        <w:adjustRightInd w:val="0"/>
        <w:rPr>
          <w:b/>
          <w:bCs/>
          <w:i/>
          <w:iCs/>
          <w:color w:val="002060"/>
          <w:sz w:val="28"/>
          <w:szCs w:val="28"/>
        </w:rPr>
      </w:pPr>
    </w:p>
    <w:p w14:paraId="312CCA86" w14:textId="4C36C334" w:rsidR="0047624C" w:rsidRDefault="0047624C" w:rsidP="00E83DF5">
      <w:pPr>
        <w:pStyle w:val="NaslovI"/>
        <w:numPr>
          <w:ilvl w:val="1"/>
          <w:numId w:val="40"/>
        </w:numPr>
      </w:pPr>
      <w:bookmarkStart w:id="139" w:name="_Toc116626941"/>
      <w:r w:rsidRPr="00E83DF5">
        <w:lastRenderedPageBreak/>
        <w:t>Dodatni nastavni rad</w:t>
      </w:r>
      <w:bookmarkEnd w:id="139"/>
    </w:p>
    <w:p w14:paraId="6BEB7595" w14:textId="77777777" w:rsidR="00E83DF5" w:rsidRPr="00E83DF5" w:rsidRDefault="00E83DF5" w:rsidP="00E83DF5">
      <w:pPr>
        <w:pStyle w:val="NaslovI"/>
      </w:pPr>
    </w:p>
    <w:p w14:paraId="172806A6" w14:textId="35D34EB3" w:rsidR="00890FAF" w:rsidRDefault="00890FAF" w:rsidP="00890FA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9056F">
        <w:rPr>
          <w:i/>
          <w:iCs/>
          <w:sz w:val="28"/>
          <w:szCs w:val="28"/>
        </w:rPr>
        <w:t>Dodatni nastavni rad planiran je</w:t>
      </w:r>
      <w:r>
        <w:rPr>
          <w:i/>
          <w:iCs/>
          <w:sz w:val="28"/>
          <w:szCs w:val="28"/>
        </w:rPr>
        <w:t xml:space="preserve"> </w:t>
      </w:r>
      <w:r w:rsidRPr="00A9056F">
        <w:rPr>
          <w:i/>
          <w:iCs/>
          <w:sz w:val="28"/>
          <w:szCs w:val="28"/>
        </w:rPr>
        <w:t>iz hrvatskog jezika, matematike, engleskog jezika,</w:t>
      </w:r>
      <w:r>
        <w:rPr>
          <w:i/>
          <w:iCs/>
          <w:sz w:val="28"/>
          <w:szCs w:val="28"/>
        </w:rPr>
        <w:t xml:space="preserve"> njemačkog jezika</w:t>
      </w:r>
      <w:r w:rsidRPr="00A9056F">
        <w:rPr>
          <w:i/>
          <w:iCs/>
          <w:sz w:val="28"/>
          <w:szCs w:val="28"/>
        </w:rPr>
        <w:t xml:space="preserve"> kemije,</w:t>
      </w:r>
      <w:r>
        <w:rPr>
          <w:i/>
          <w:iCs/>
          <w:sz w:val="28"/>
          <w:szCs w:val="28"/>
        </w:rPr>
        <w:t xml:space="preserve"> biologije,</w:t>
      </w:r>
      <w:r w:rsidRPr="00A9056F">
        <w:rPr>
          <w:i/>
          <w:iCs/>
          <w:sz w:val="28"/>
          <w:szCs w:val="28"/>
        </w:rPr>
        <w:t xml:space="preserve"> fizike i informatike. Broj učenika u grupi je promjenjiv, a u prosjeku iznosi 8 učenika.</w:t>
      </w:r>
    </w:p>
    <w:p w14:paraId="4E6D750C" w14:textId="77777777" w:rsidR="00890FAF" w:rsidRPr="00A9056F" w:rsidRDefault="00890FAF" w:rsidP="00890FA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7593CE37" w14:textId="77777777" w:rsidR="00890FAF" w:rsidRPr="00A9056F" w:rsidRDefault="00890FAF" w:rsidP="00890FA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9056F">
        <w:rPr>
          <w:b/>
          <w:bCs/>
          <w:i/>
          <w:iCs/>
          <w:sz w:val="28"/>
          <w:szCs w:val="28"/>
        </w:rPr>
        <w:t xml:space="preserve">- Razredna nastava </w:t>
      </w: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890FAF" w:rsidRPr="00A9056F" w14:paraId="3005EC0C" w14:textId="77777777" w:rsidTr="00ED1C4D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425B11DC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3AC904C1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CC8462A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A38A23C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29B49DA2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11100E6B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890FAF" w:rsidRPr="00A9056F" w14:paraId="15D49655" w14:textId="77777777" w:rsidTr="00ED1C4D">
        <w:tc>
          <w:tcPr>
            <w:tcW w:w="875" w:type="dxa"/>
          </w:tcPr>
          <w:p w14:paraId="6E3D65A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44714A4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93A54E3" w14:textId="77777777" w:rsidR="00890FAF" w:rsidRPr="0097137E" w:rsidRDefault="00890FAF" w:rsidP="00ED1C4D">
            <w:pPr>
              <w:jc w:val="center"/>
              <w:rPr>
                <w:i/>
                <w:iCs/>
              </w:rPr>
            </w:pPr>
            <w:r w:rsidRPr="0097137E">
              <w:rPr>
                <w:i/>
                <w:iCs/>
              </w:rPr>
              <w:t>I.</w:t>
            </w:r>
            <w:r>
              <w:rPr>
                <w:i/>
                <w:iCs/>
              </w:rPr>
              <w:t xml:space="preserve"> </w:t>
            </w:r>
            <w:r w:rsidRPr="0097137E">
              <w:rPr>
                <w:i/>
                <w:iCs/>
              </w:rPr>
              <w:t>a</w:t>
            </w:r>
          </w:p>
        </w:tc>
        <w:tc>
          <w:tcPr>
            <w:tcW w:w="992" w:type="dxa"/>
          </w:tcPr>
          <w:p w14:paraId="5DD767E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BAB24F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345757EB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8A5BA5D" w14:textId="77777777" w:rsidTr="00ED1C4D">
        <w:tc>
          <w:tcPr>
            <w:tcW w:w="875" w:type="dxa"/>
          </w:tcPr>
          <w:p w14:paraId="17980B0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3EECD93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F554D7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>b</w:t>
            </w:r>
          </w:p>
        </w:tc>
        <w:tc>
          <w:tcPr>
            <w:tcW w:w="992" w:type="dxa"/>
          </w:tcPr>
          <w:p w14:paraId="2688F90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FC6BA5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Jasminka Ćaćić</w:t>
            </w:r>
          </w:p>
        </w:tc>
        <w:tc>
          <w:tcPr>
            <w:tcW w:w="1984" w:type="dxa"/>
          </w:tcPr>
          <w:p w14:paraId="35E68C6B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4D5DA43" w14:textId="77777777" w:rsidTr="00ED1C4D">
        <w:tc>
          <w:tcPr>
            <w:tcW w:w="875" w:type="dxa"/>
          </w:tcPr>
          <w:p w14:paraId="38EB654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3999AA1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71FF96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>c</w:t>
            </w:r>
          </w:p>
        </w:tc>
        <w:tc>
          <w:tcPr>
            <w:tcW w:w="992" w:type="dxa"/>
          </w:tcPr>
          <w:p w14:paraId="00AF6FE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656402EC" w14:textId="77777777" w:rsidR="00890FAF" w:rsidRPr="006075DC" w:rsidRDefault="00890FAF" w:rsidP="00ED1C4D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Ana Ivanetić</w:t>
            </w:r>
          </w:p>
        </w:tc>
        <w:tc>
          <w:tcPr>
            <w:tcW w:w="1984" w:type="dxa"/>
          </w:tcPr>
          <w:p w14:paraId="48D0FF10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52B27E3C" w14:textId="77777777" w:rsidTr="00ED1C4D">
        <w:trPr>
          <w:trHeight w:val="351"/>
        </w:trPr>
        <w:tc>
          <w:tcPr>
            <w:tcW w:w="875" w:type="dxa"/>
          </w:tcPr>
          <w:p w14:paraId="6B2300D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38E3793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9AF0A3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>d</w:t>
            </w:r>
          </w:p>
        </w:tc>
        <w:tc>
          <w:tcPr>
            <w:tcW w:w="992" w:type="dxa"/>
          </w:tcPr>
          <w:p w14:paraId="1B28309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FDC91F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7BD91974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E1F04DA" w14:textId="77777777" w:rsidTr="00ED1C4D">
        <w:trPr>
          <w:trHeight w:val="431"/>
        </w:trPr>
        <w:tc>
          <w:tcPr>
            <w:tcW w:w="875" w:type="dxa"/>
          </w:tcPr>
          <w:p w14:paraId="24A1B0D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6A0926C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C218CDC" w14:textId="77777777" w:rsidR="00890FAF" w:rsidRPr="0097137E" w:rsidRDefault="00890FAF" w:rsidP="00890FAF">
            <w:pPr>
              <w:pStyle w:val="ListParagraph"/>
              <w:numPr>
                <w:ilvl w:val="0"/>
                <w:numId w:val="5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992" w:type="dxa"/>
          </w:tcPr>
          <w:p w14:paraId="2E25DBB1" w14:textId="77777777" w:rsidR="00890FAF" w:rsidRPr="0097137E" w:rsidRDefault="00890FAF" w:rsidP="00890FAF">
            <w:pPr>
              <w:pStyle w:val="ListParagraph"/>
              <w:numPr>
                <w:ilvl w:val="0"/>
                <w:numId w:val="50"/>
              </w:numPr>
              <w:jc w:val="center"/>
              <w:rPr>
                <w:i/>
                <w:iCs/>
              </w:rPr>
            </w:pPr>
            <w:r w:rsidRPr="0097137E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D69F43B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Vesna Miškulin</w:t>
            </w:r>
          </w:p>
        </w:tc>
        <w:tc>
          <w:tcPr>
            <w:tcW w:w="1984" w:type="dxa"/>
          </w:tcPr>
          <w:p w14:paraId="64CB80F4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3AFA93E" w14:textId="77777777" w:rsidTr="00ED1C4D">
        <w:trPr>
          <w:trHeight w:val="440"/>
        </w:trPr>
        <w:tc>
          <w:tcPr>
            <w:tcW w:w="875" w:type="dxa"/>
          </w:tcPr>
          <w:p w14:paraId="370A14D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18CE101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44CEF1E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 xml:space="preserve"> a</w:t>
            </w:r>
          </w:p>
        </w:tc>
        <w:tc>
          <w:tcPr>
            <w:tcW w:w="992" w:type="dxa"/>
          </w:tcPr>
          <w:p w14:paraId="067E2FC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1FBFC59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Nikolina Grbac</w:t>
            </w:r>
          </w:p>
        </w:tc>
        <w:tc>
          <w:tcPr>
            <w:tcW w:w="1984" w:type="dxa"/>
          </w:tcPr>
          <w:p w14:paraId="2B0CC35E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1F468B1" w14:textId="77777777" w:rsidTr="00ED1C4D">
        <w:tc>
          <w:tcPr>
            <w:tcW w:w="875" w:type="dxa"/>
          </w:tcPr>
          <w:p w14:paraId="24FC7CE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05515BE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D40660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 xml:space="preserve"> b</w:t>
            </w:r>
          </w:p>
        </w:tc>
        <w:tc>
          <w:tcPr>
            <w:tcW w:w="992" w:type="dxa"/>
          </w:tcPr>
          <w:p w14:paraId="4A9790C2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399375F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Brbot Balenović</w:t>
            </w:r>
          </w:p>
        </w:tc>
        <w:tc>
          <w:tcPr>
            <w:tcW w:w="1984" w:type="dxa"/>
          </w:tcPr>
          <w:p w14:paraId="17EE09A3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A5128D9" w14:textId="77777777" w:rsidTr="00ED1C4D">
        <w:tc>
          <w:tcPr>
            <w:tcW w:w="875" w:type="dxa"/>
          </w:tcPr>
          <w:p w14:paraId="386103C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7CDB9D7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035082C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 xml:space="preserve"> c</w:t>
            </w:r>
          </w:p>
        </w:tc>
        <w:tc>
          <w:tcPr>
            <w:tcW w:w="992" w:type="dxa"/>
          </w:tcPr>
          <w:p w14:paraId="5D8731F6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6948A2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Ljubica Iievska Radošević</w:t>
            </w:r>
          </w:p>
        </w:tc>
        <w:tc>
          <w:tcPr>
            <w:tcW w:w="1984" w:type="dxa"/>
          </w:tcPr>
          <w:p w14:paraId="2B83CCB6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F63B705" w14:textId="77777777" w:rsidTr="00ED1C4D">
        <w:tc>
          <w:tcPr>
            <w:tcW w:w="875" w:type="dxa"/>
          </w:tcPr>
          <w:p w14:paraId="1698F8A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05880732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E88CB8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 xml:space="preserve"> d</w:t>
            </w:r>
          </w:p>
        </w:tc>
        <w:tc>
          <w:tcPr>
            <w:tcW w:w="992" w:type="dxa"/>
          </w:tcPr>
          <w:p w14:paraId="70F5B78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D8E0DE2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Lidija Štimac </w:t>
            </w:r>
          </w:p>
        </w:tc>
        <w:tc>
          <w:tcPr>
            <w:tcW w:w="1984" w:type="dxa"/>
          </w:tcPr>
          <w:p w14:paraId="6DB76327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BE17980" w14:textId="77777777" w:rsidTr="00ED1C4D">
        <w:tc>
          <w:tcPr>
            <w:tcW w:w="875" w:type="dxa"/>
          </w:tcPr>
          <w:p w14:paraId="1F710B5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4ECDD2B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91A8256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 xml:space="preserve"> a</w:t>
            </w:r>
          </w:p>
        </w:tc>
        <w:tc>
          <w:tcPr>
            <w:tcW w:w="992" w:type="dxa"/>
          </w:tcPr>
          <w:p w14:paraId="190709BE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E0D7219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24DF0C24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57123FB" w14:textId="77777777" w:rsidTr="00ED1C4D">
        <w:trPr>
          <w:trHeight w:val="349"/>
        </w:trPr>
        <w:tc>
          <w:tcPr>
            <w:tcW w:w="875" w:type="dxa"/>
          </w:tcPr>
          <w:p w14:paraId="33FEF4B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56FF332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75A1FC2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 xml:space="preserve"> b</w:t>
            </w:r>
          </w:p>
        </w:tc>
        <w:tc>
          <w:tcPr>
            <w:tcW w:w="992" w:type="dxa"/>
          </w:tcPr>
          <w:p w14:paraId="77811EF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F8E644B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Josipa Svetić Pavelić</w:t>
            </w:r>
          </w:p>
        </w:tc>
        <w:tc>
          <w:tcPr>
            <w:tcW w:w="1984" w:type="dxa"/>
          </w:tcPr>
          <w:p w14:paraId="04AA5450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1341AED" w14:textId="77777777" w:rsidTr="00ED1C4D">
        <w:tc>
          <w:tcPr>
            <w:tcW w:w="875" w:type="dxa"/>
          </w:tcPr>
          <w:p w14:paraId="307E206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71AD456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F4BD57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 xml:space="preserve"> c</w:t>
            </w:r>
            <w:r w:rsidRPr="00A9056F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3B49CCE4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9460E5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2F9FD17B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52001FD8" w14:textId="77777777" w:rsidTr="00ED1C4D">
        <w:tc>
          <w:tcPr>
            <w:tcW w:w="875" w:type="dxa"/>
          </w:tcPr>
          <w:p w14:paraId="66F9B54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13. </w:t>
            </w:r>
          </w:p>
        </w:tc>
        <w:tc>
          <w:tcPr>
            <w:tcW w:w="1891" w:type="dxa"/>
          </w:tcPr>
          <w:p w14:paraId="14ABA9E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8A1BF3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</w:t>
            </w:r>
            <w:r>
              <w:rPr>
                <w:i/>
                <w:iCs/>
              </w:rPr>
              <w:t>II. d</w:t>
            </w:r>
          </w:p>
        </w:tc>
        <w:tc>
          <w:tcPr>
            <w:tcW w:w="992" w:type="dxa"/>
          </w:tcPr>
          <w:p w14:paraId="1032431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345224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 (zamjena Ana Štimac)</w:t>
            </w:r>
          </w:p>
        </w:tc>
        <w:tc>
          <w:tcPr>
            <w:tcW w:w="1984" w:type="dxa"/>
          </w:tcPr>
          <w:p w14:paraId="3E40AB80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877B44E" w14:textId="77777777" w:rsidTr="00ED1C4D">
        <w:tc>
          <w:tcPr>
            <w:tcW w:w="875" w:type="dxa"/>
          </w:tcPr>
          <w:p w14:paraId="69D2933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14. </w:t>
            </w:r>
          </w:p>
        </w:tc>
        <w:tc>
          <w:tcPr>
            <w:tcW w:w="1891" w:type="dxa"/>
          </w:tcPr>
          <w:p w14:paraId="4E664E1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5CFA406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III. e</w:t>
            </w:r>
          </w:p>
        </w:tc>
        <w:tc>
          <w:tcPr>
            <w:tcW w:w="992" w:type="dxa"/>
          </w:tcPr>
          <w:p w14:paraId="49D44CD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09421E7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 Delač</w:t>
            </w:r>
          </w:p>
        </w:tc>
        <w:tc>
          <w:tcPr>
            <w:tcW w:w="1984" w:type="dxa"/>
          </w:tcPr>
          <w:p w14:paraId="7DE5804B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9558C61" w14:textId="77777777" w:rsidTr="00ED1C4D">
        <w:tc>
          <w:tcPr>
            <w:tcW w:w="875" w:type="dxa"/>
            <w:tcBorders>
              <w:bottom w:val="single" w:sz="6" w:space="0" w:color="000000"/>
            </w:tcBorders>
          </w:tcPr>
          <w:p w14:paraId="534D064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4CF79C6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236F80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 xml:space="preserve"> 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1D4EBC6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065C142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Tanja Hećimović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5AB3A88A" w14:textId="77777777" w:rsidR="00890FAF" w:rsidRPr="00A9056F" w:rsidRDefault="00890FAF" w:rsidP="00ED1C4D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0F8844EC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21F729B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220878C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A0EF4BD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 xml:space="preserve"> b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ACFCD3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410015DD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Vlatka Galac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B538E56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EAFCEAA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79C8D6BD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28E31C07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BB70CB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IV. 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86E951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355AE621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Šejla Kolatahi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B3B581A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339C1D6E" w14:textId="77777777" w:rsidTr="00ED1C4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299814EB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18.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4A6747F3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740012D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IV. 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D7A1B9F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0082A1C5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E84B18C" w14:textId="77777777" w:rsidR="00890FA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</w:tbl>
    <w:p w14:paraId="0721D493" w14:textId="77777777" w:rsidR="00890FAF" w:rsidRDefault="00890FAF" w:rsidP="00890FA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7E4D1CC" w14:textId="77777777" w:rsidR="00890FAF" w:rsidRPr="0047624C" w:rsidRDefault="00890FAF" w:rsidP="00890FA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9056F">
        <w:rPr>
          <w:b/>
          <w:bCs/>
          <w:i/>
          <w:iCs/>
          <w:sz w:val="28"/>
          <w:szCs w:val="28"/>
        </w:rPr>
        <w:lastRenderedPageBreak/>
        <w:t xml:space="preserve">- Predmetna nastava </w:t>
      </w: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890FAF" w:rsidRPr="00A9056F" w14:paraId="70B6EDB2" w14:textId="77777777" w:rsidTr="00ED1C4D">
        <w:tc>
          <w:tcPr>
            <w:tcW w:w="875" w:type="dxa"/>
            <w:shd w:val="pct30" w:color="FFFF00" w:fill="FFFFFF"/>
          </w:tcPr>
          <w:p w14:paraId="60515EC1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2CACF9F7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02FE4922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70484D01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20BF0D4A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5C6D85E8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890FAF" w:rsidRPr="00A9056F" w14:paraId="4978C951" w14:textId="77777777" w:rsidTr="00ED1C4D">
        <w:tc>
          <w:tcPr>
            <w:tcW w:w="875" w:type="dxa"/>
          </w:tcPr>
          <w:p w14:paraId="34C9AC6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37E7535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0760B3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0B996DE4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81971B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232B26B6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0C254E50" w14:textId="77777777" w:rsidTr="00ED1C4D">
        <w:tc>
          <w:tcPr>
            <w:tcW w:w="875" w:type="dxa"/>
          </w:tcPr>
          <w:p w14:paraId="39D000E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7BBFFEB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F9B163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VI. VIII.   </w:t>
            </w:r>
          </w:p>
        </w:tc>
        <w:tc>
          <w:tcPr>
            <w:tcW w:w="992" w:type="dxa"/>
          </w:tcPr>
          <w:p w14:paraId="4BB0C35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7433F7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Đurđica Luketić</w:t>
            </w:r>
          </w:p>
        </w:tc>
        <w:tc>
          <w:tcPr>
            <w:tcW w:w="1986" w:type="dxa"/>
          </w:tcPr>
          <w:p w14:paraId="49E5B388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43CBE530" w14:textId="77777777" w:rsidTr="00ED1C4D">
        <w:tc>
          <w:tcPr>
            <w:tcW w:w="875" w:type="dxa"/>
          </w:tcPr>
          <w:p w14:paraId="0E3A07B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6347ABB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F942F7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VI. VIII.</w:t>
            </w:r>
          </w:p>
        </w:tc>
        <w:tc>
          <w:tcPr>
            <w:tcW w:w="992" w:type="dxa"/>
          </w:tcPr>
          <w:p w14:paraId="02EE2F8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6A2A14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Anita  Borovac</w:t>
            </w:r>
          </w:p>
        </w:tc>
        <w:tc>
          <w:tcPr>
            <w:tcW w:w="1986" w:type="dxa"/>
          </w:tcPr>
          <w:p w14:paraId="28118945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21BBB963" w14:textId="77777777" w:rsidTr="00ED1C4D">
        <w:tc>
          <w:tcPr>
            <w:tcW w:w="875" w:type="dxa"/>
          </w:tcPr>
          <w:p w14:paraId="002437D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087E392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D623F3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V.VII.</w:t>
            </w:r>
          </w:p>
        </w:tc>
        <w:tc>
          <w:tcPr>
            <w:tcW w:w="992" w:type="dxa"/>
          </w:tcPr>
          <w:p w14:paraId="6D1F165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CA96A6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Debora Lukac </w:t>
            </w:r>
          </w:p>
        </w:tc>
        <w:tc>
          <w:tcPr>
            <w:tcW w:w="1986" w:type="dxa"/>
          </w:tcPr>
          <w:p w14:paraId="6A6437C0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7FB3142F" w14:textId="77777777" w:rsidTr="00ED1C4D">
        <w:tc>
          <w:tcPr>
            <w:tcW w:w="875" w:type="dxa"/>
          </w:tcPr>
          <w:p w14:paraId="39C3CF60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27F7697F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996FBE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104A09A3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360615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2383507A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C32B03A" w14:textId="77777777" w:rsidTr="00ED1C4D">
        <w:tc>
          <w:tcPr>
            <w:tcW w:w="875" w:type="dxa"/>
          </w:tcPr>
          <w:p w14:paraId="141A544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5120BFF3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070AD0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III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2DAB115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6C596DE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35398F14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C351F72" w14:textId="77777777" w:rsidTr="00ED1C4D">
        <w:tc>
          <w:tcPr>
            <w:tcW w:w="875" w:type="dxa"/>
          </w:tcPr>
          <w:p w14:paraId="3F9FA997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6B39DDE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6028471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499FAC68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DA5E4F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Tea Katnić</w:t>
            </w:r>
          </w:p>
        </w:tc>
        <w:tc>
          <w:tcPr>
            <w:tcW w:w="1986" w:type="dxa"/>
          </w:tcPr>
          <w:p w14:paraId="304D2FF2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890FAF" w:rsidRPr="00A9056F" w14:paraId="62E6EA81" w14:textId="77777777" w:rsidTr="00ED1C4D">
        <w:trPr>
          <w:trHeight w:val="399"/>
        </w:trPr>
        <w:tc>
          <w:tcPr>
            <w:tcW w:w="875" w:type="dxa"/>
          </w:tcPr>
          <w:p w14:paraId="3D042BA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640BC4A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2849888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V.</w:t>
            </w:r>
          </w:p>
          <w:p w14:paraId="23DC6D07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5A4F744B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52D376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Antonela Tomljenović (Mihael Vidmar)</w:t>
            </w:r>
          </w:p>
        </w:tc>
        <w:tc>
          <w:tcPr>
            <w:tcW w:w="1986" w:type="dxa"/>
          </w:tcPr>
          <w:p w14:paraId="22B3B301" w14:textId="77777777" w:rsidR="00890FAF" w:rsidRPr="00A9056F" w:rsidRDefault="00890FAF" w:rsidP="00ED1C4D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 xml:space="preserve">            35</w:t>
            </w:r>
          </w:p>
        </w:tc>
      </w:tr>
      <w:tr w:rsidR="00890FAF" w:rsidRPr="00A9056F" w14:paraId="702336EE" w14:textId="77777777" w:rsidTr="00ED1C4D">
        <w:trPr>
          <w:trHeight w:val="391"/>
        </w:trPr>
        <w:tc>
          <w:tcPr>
            <w:tcW w:w="875" w:type="dxa"/>
          </w:tcPr>
          <w:p w14:paraId="4FBF3918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75FE2C93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30101F5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VII.</w:t>
            </w:r>
          </w:p>
          <w:p w14:paraId="48B4E5E6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5EE496D9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27BEB10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Ivana Duić Smolčić</w:t>
            </w:r>
          </w:p>
        </w:tc>
        <w:tc>
          <w:tcPr>
            <w:tcW w:w="1986" w:type="dxa"/>
          </w:tcPr>
          <w:p w14:paraId="66F56B53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7F254256" w14:textId="77777777" w:rsidTr="00ED1C4D">
        <w:trPr>
          <w:trHeight w:val="523"/>
        </w:trPr>
        <w:tc>
          <w:tcPr>
            <w:tcW w:w="875" w:type="dxa"/>
            <w:tcBorders>
              <w:bottom w:val="single" w:sz="8" w:space="0" w:color="auto"/>
            </w:tcBorders>
          </w:tcPr>
          <w:p w14:paraId="11FF28E6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04D0AA58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Fizika</w:t>
            </w:r>
          </w:p>
        </w:tc>
        <w:tc>
          <w:tcPr>
            <w:tcW w:w="992" w:type="dxa"/>
          </w:tcPr>
          <w:p w14:paraId="54239A9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VII.VIII.  </w:t>
            </w:r>
          </w:p>
        </w:tc>
        <w:tc>
          <w:tcPr>
            <w:tcW w:w="992" w:type="dxa"/>
          </w:tcPr>
          <w:p w14:paraId="74EE0AD6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6B22A33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Anamarija Špoljarić</w:t>
            </w:r>
          </w:p>
        </w:tc>
        <w:tc>
          <w:tcPr>
            <w:tcW w:w="1986" w:type="dxa"/>
          </w:tcPr>
          <w:p w14:paraId="2ADD196D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4B32F68F" w14:textId="77777777" w:rsidTr="00ED1C4D">
        <w:trPr>
          <w:trHeight w:val="523"/>
        </w:trPr>
        <w:tc>
          <w:tcPr>
            <w:tcW w:w="875" w:type="dxa"/>
          </w:tcPr>
          <w:p w14:paraId="536ED1FB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5D7A640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3B5C0BDA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VIII.</w:t>
            </w:r>
          </w:p>
        </w:tc>
        <w:tc>
          <w:tcPr>
            <w:tcW w:w="992" w:type="dxa"/>
          </w:tcPr>
          <w:p w14:paraId="553F8395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0A7DFB9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Jelena Kovačević</w:t>
            </w:r>
          </w:p>
        </w:tc>
        <w:tc>
          <w:tcPr>
            <w:tcW w:w="1986" w:type="dxa"/>
          </w:tcPr>
          <w:p w14:paraId="433E6199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D3096A5" w14:textId="77777777" w:rsidTr="00ED1C4D">
        <w:trPr>
          <w:trHeight w:val="523"/>
        </w:trPr>
        <w:tc>
          <w:tcPr>
            <w:tcW w:w="875" w:type="dxa"/>
          </w:tcPr>
          <w:p w14:paraId="7D29B84B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4490081C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Biologija,Kemija</w:t>
            </w:r>
          </w:p>
        </w:tc>
        <w:tc>
          <w:tcPr>
            <w:tcW w:w="992" w:type="dxa"/>
          </w:tcPr>
          <w:p w14:paraId="6494058B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1DA58A8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2BF24A4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Dalibor Marijanović</w:t>
            </w:r>
          </w:p>
        </w:tc>
        <w:tc>
          <w:tcPr>
            <w:tcW w:w="1986" w:type="dxa"/>
          </w:tcPr>
          <w:p w14:paraId="29EDA71C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2016263E" w14:textId="77777777" w:rsidTr="00ED1C4D">
        <w:trPr>
          <w:trHeight w:val="523"/>
        </w:trPr>
        <w:tc>
          <w:tcPr>
            <w:tcW w:w="875" w:type="dxa"/>
          </w:tcPr>
          <w:p w14:paraId="6C0FF7A1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3B9BC477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1CCCF23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III.</w:t>
            </w:r>
          </w:p>
        </w:tc>
        <w:tc>
          <w:tcPr>
            <w:tcW w:w="992" w:type="dxa"/>
          </w:tcPr>
          <w:p w14:paraId="09335D9E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29B1918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Marina Brlić</w:t>
            </w:r>
          </w:p>
        </w:tc>
        <w:tc>
          <w:tcPr>
            <w:tcW w:w="1986" w:type="dxa"/>
          </w:tcPr>
          <w:p w14:paraId="631E6504" w14:textId="77777777" w:rsidR="00890FA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90BDC90" w14:textId="77777777" w:rsidTr="00ED1C4D">
        <w:trPr>
          <w:trHeight w:val="523"/>
        </w:trPr>
        <w:tc>
          <w:tcPr>
            <w:tcW w:w="875" w:type="dxa"/>
          </w:tcPr>
          <w:p w14:paraId="0CC5DF8F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14. </w:t>
            </w:r>
          </w:p>
        </w:tc>
        <w:tc>
          <w:tcPr>
            <w:tcW w:w="1891" w:type="dxa"/>
          </w:tcPr>
          <w:p w14:paraId="1E1E2BEC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Engleski jezik </w:t>
            </w:r>
          </w:p>
        </w:tc>
        <w:tc>
          <w:tcPr>
            <w:tcW w:w="992" w:type="dxa"/>
          </w:tcPr>
          <w:p w14:paraId="0687AE57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VI. VII.</w:t>
            </w:r>
          </w:p>
        </w:tc>
        <w:tc>
          <w:tcPr>
            <w:tcW w:w="992" w:type="dxa"/>
          </w:tcPr>
          <w:p w14:paraId="1E37FC86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4DF6E01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Ana Marie Devčić</w:t>
            </w:r>
          </w:p>
        </w:tc>
        <w:tc>
          <w:tcPr>
            <w:tcW w:w="1986" w:type="dxa"/>
          </w:tcPr>
          <w:p w14:paraId="6A8C0795" w14:textId="77777777" w:rsidR="00890FA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00139C19" w14:textId="77777777" w:rsidTr="00ED1C4D">
        <w:trPr>
          <w:trHeight w:val="523"/>
        </w:trPr>
        <w:tc>
          <w:tcPr>
            <w:tcW w:w="875" w:type="dxa"/>
          </w:tcPr>
          <w:p w14:paraId="77193655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1D4659A9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2EEA68C2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V.VI.</w:t>
            </w:r>
          </w:p>
        </w:tc>
        <w:tc>
          <w:tcPr>
            <w:tcW w:w="992" w:type="dxa"/>
          </w:tcPr>
          <w:p w14:paraId="71C1B570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F5A7729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Marinela Božić</w:t>
            </w:r>
          </w:p>
        </w:tc>
        <w:tc>
          <w:tcPr>
            <w:tcW w:w="1986" w:type="dxa"/>
          </w:tcPr>
          <w:p w14:paraId="3C9A21E8" w14:textId="77777777" w:rsidR="00890FA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15E47EE7" w14:textId="77777777" w:rsidTr="00ED1C4D">
        <w:trPr>
          <w:trHeight w:val="523"/>
        </w:trPr>
        <w:tc>
          <w:tcPr>
            <w:tcW w:w="875" w:type="dxa"/>
          </w:tcPr>
          <w:p w14:paraId="0B582442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1891" w:type="dxa"/>
          </w:tcPr>
          <w:p w14:paraId="4F739BCB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212C9B80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II.IV.</w:t>
            </w:r>
          </w:p>
        </w:tc>
        <w:tc>
          <w:tcPr>
            <w:tcW w:w="992" w:type="dxa"/>
          </w:tcPr>
          <w:p w14:paraId="47563C37" w14:textId="77777777" w:rsidR="00890FA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250E518" w14:textId="77777777" w:rsidR="00890FA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Paula Perković</w:t>
            </w:r>
          </w:p>
        </w:tc>
        <w:tc>
          <w:tcPr>
            <w:tcW w:w="1986" w:type="dxa"/>
          </w:tcPr>
          <w:p w14:paraId="04719EC4" w14:textId="77777777" w:rsidR="00890FA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890FAF" w:rsidRPr="00A9056F" w14:paraId="6BC29B7A" w14:textId="77777777" w:rsidTr="00ED1C4D">
        <w:trPr>
          <w:trHeight w:val="523"/>
        </w:trPr>
        <w:tc>
          <w:tcPr>
            <w:tcW w:w="875" w:type="dxa"/>
          </w:tcPr>
          <w:p w14:paraId="79E51225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3F6186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Njemački jezik</w:t>
            </w:r>
          </w:p>
        </w:tc>
        <w:tc>
          <w:tcPr>
            <w:tcW w:w="992" w:type="dxa"/>
          </w:tcPr>
          <w:p w14:paraId="731387D3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  <w:p w14:paraId="4F4EAA61" w14:textId="77777777" w:rsidR="00890FAF" w:rsidRPr="00A9056F" w:rsidRDefault="00890FAF" w:rsidP="00ED1C4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7EB277A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33563DCD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Andrijana Piasevoli Klarić </w:t>
            </w:r>
          </w:p>
        </w:tc>
        <w:tc>
          <w:tcPr>
            <w:tcW w:w="1986" w:type="dxa"/>
          </w:tcPr>
          <w:p w14:paraId="0E8DAA15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5EF8DF24" w14:textId="77777777" w:rsidTr="00ED1C4D">
        <w:trPr>
          <w:trHeight w:val="523"/>
        </w:trPr>
        <w:tc>
          <w:tcPr>
            <w:tcW w:w="875" w:type="dxa"/>
          </w:tcPr>
          <w:p w14:paraId="23D38BD6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</w:p>
        </w:tc>
        <w:tc>
          <w:tcPr>
            <w:tcW w:w="1891" w:type="dxa"/>
          </w:tcPr>
          <w:p w14:paraId="05A8559B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Informatika </w:t>
            </w:r>
          </w:p>
        </w:tc>
        <w:tc>
          <w:tcPr>
            <w:tcW w:w="992" w:type="dxa"/>
          </w:tcPr>
          <w:p w14:paraId="25E8CC04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V.VI. </w:t>
            </w: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6EE76B79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3F12FFBC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Željka Šikić</w:t>
            </w:r>
          </w:p>
        </w:tc>
        <w:tc>
          <w:tcPr>
            <w:tcW w:w="1986" w:type="dxa"/>
          </w:tcPr>
          <w:p w14:paraId="56E9B606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890FAF" w:rsidRPr="00A9056F" w14:paraId="264910AA" w14:textId="77777777" w:rsidTr="00ED1C4D">
        <w:trPr>
          <w:trHeight w:val="523"/>
        </w:trPr>
        <w:tc>
          <w:tcPr>
            <w:tcW w:w="875" w:type="dxa"/>
          </w:tcPr>
          <w:p w14:paraId="0C95558D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>20.</w:t>
            </w:r>
          </w:p>
        </w:tc>
        <w:tc>
          <w:tcPr>
            <w:tcW w:w="1891" w:type="dxa"/>
          </w:tcPr>
          <w:p w14:paraId="57FFC429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Informatika</w:t>
            </w:r>
          </w:p>
        </w:tc>
        <w:tc>
          <w:tcPr>
            <w:tcW w:w="992" w:type="dxa"/>
          </w:tcPr>
          <w:p w14:paraId="0A152CBE" w14:textId="77777777" w:rsidR="00890FAF" w:rsidRPr="00A9056F" w:rsidRDefault="00890FAF" w:rsidP="00ED1C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I. II. </w:t>
            </w:r>
          </w:p>
        </w:tc>
        <w:tc>
          <w:tcPr>
            <w:tcW w:w="992" w:type="dxa"/>
          </w:tcPr>
          <w:p w14:paraId="69623250" w14:textId="77777777" w:rsidR="00890FAF" w:rsidRPr="00A9056F" w:rsidRDefault="00890FAF" w:rsidP="00ED1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7731173A" w14:textId="77777777" w:rsidR="00890FAF" w:rsidRPr="00A9056F" w:rsidRDefault="00890FAF" w:rsidP="00ED1C4D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Drago Stanković</w:t>
            </w:r>
          </w:p>
        </w:tc>
        <w:tc>
          <w:tcPr>
            <w:tcW w:w="1986" w:type="dxa"/>
          </w:tcPr>
          <w:p w14:paraId="3155090D" w14:textId="77777777" w:rsidR="00890FAF" w:rsidRPr="00A9056F" w:rsidRDefault="00890FAF" w:rsidP="00ED1C4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435879FB" w14:textId="77777777" w:rsidR="0047624C" w:rsidRPr="00A9056F" w:rsidRDefault="0047624C" w:rsidP="004762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4C2F7BD" w14:textId="77777777" w:rsidR="00D0246F" w:rsidRPr="00F23A80" w:rsidRDefault="00D0246F" w:rsidP="00D0246F">
      <w:pPr>
        <w:jc w:val="both"/>
        <w:rPr>
          <w:rFonts w:cstheme="minorHAnsi"/>
        </w:rPr>
      </w:pPr>
    </w:p>
    <w:p w14:paraId="2B8D09B5" w14:textId="2D07066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40" w:name="_Toc21991138"/>
      <w:bookmarkStart w:id="141" w:name="_Toc85096154"/>
      <w:bookmarkStart w:id="142" w:name="_Toc116626942"/>
      <w:r w:rsidRPr="00F23A80">
        <w:t>Uključenost učenika u izvanškolske aktivnosti</w:t>
      </w:r>
      <w:bookmarkEnd w:id="140"/>
      <w:bookmarkEnd w:id="141"/>
      <w:bookmarkEnd w:id="142"/>
    </w:p>
    <w:p w14:paraId="6D5DD0E8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43244B58" w14:textId="7DEA131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Nogomet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- 120 učenika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HNK "Gospić '91"</w:t>
      </w:r>
    </w:p>
    <w:p w14:paraId="626B3A92" w14:textId="112886CB" w:rsidR="00D0246F" w:rsidRPr="00F23A80" w:rsidRDefault="00267DA8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Košarka (ž)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 xml:space="preserve">- 50 učenica 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>- ŽKK "Gospić",</w:t>
      </w:r>
    </w:p>
    <w:p w14:paraId="46B2D771" w14:textId="3AD90748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Rukomet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- 180 učenika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RK "Gospić",</w:t>
      </w:r>
    </w:p>
    <w:p w14:paraId="55FFF32D" w14:textId="4C56FAE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Hrvanje   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- 40 učenika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HK "Gospić",</w:t>
      </w:r>
    </w:p>
    <w:p w14:paraId="5720D91E" w14:textId="69BB871F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Karate (m)(ž)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- 15 učenika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KK "Lika",</w:t>
      </w:r>
    </w:p>
    <w:p w14:paraId="22363096" w14:textId="0E1F3F78" w:rsidR="00D0246F" w:rsidRPr="00F23A80" w:rsidRDefault="00267DA8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Gradski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puhački orkestar </w:t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 xml:space="preserve">- 15 učenika     </w:t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>- Pučko otvoreno učilište,</w:t>
      </w:r>
    </w:p>
    <w:p w14:paraId="7566774F" w14:textId="573BE06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Mažoretkinje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- 20 učenika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Pučko otvoreno učilište </w:t>
      </w:r>
    </w:p>
    <w:p w14:paraId="77080C9F" w14:textId="77777777" w:rsidR="006D1EF0" w:rsidRPr="00F23A80" w:rsidRDefault="006D1EF0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035ED217" w14:textId="77500A91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43" w:name="_Toc21991139"/>
      <w:bookmarkStart w:id="144" w:name="_Toc85096155"/>
      <w:bookmarkStart w:id="145" w:name="_Toc116626943"/>
      <w:r w:rsidRPr="00F23A80">
        <w:t>Uključenost učenika u izvannastavne aktivnosti</w:t>
      </w:r>
      <w:bookmarkEnd w:id="143"/>
      <w:bookmarkEnd w:id="144"/>
      <w:bookmarkEnd w:id="145"/>
    </w:p>
    <w:p w14:paraId="54B26412" w14:textId="77777777" w:rsidR="00267DA8" w:rsidRPr="00F23A80" w:rsidRDefault="00267DA8" w:rsidP="00267DA8">
      <w:pPr>
        <w:pStyle w:val="NaslovI"/>
        <w:ind w:left="792"/>
      </w:pPr>
    </w:p>
    <w:p w14:paraId="5067D320" w14:textId="58303A3B" w:rsidR="00DF0822" w:rsidRPr="00F23A80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Nakon redovite nastave u školi se organiziraju izvannastavne aktivnosti. </w:t>
      </w:r>
      <w:r w:rsidRPr="00F23A80">
        <w:rPr>
          <w:rFonts w:cstheme="minorHAnsi"/>
          <w:i/>
          <w:sz w:val="28"/>
          <w:szCs w:val="28"/>
        </w:rPr>
        <w:t>Izvannastavne i izvanškolske aktivnosti u ostvarivanju ciljeva imaju veliko značenje. Uz stjecanje znanja i nove kvalitete znanja, važna je i zadaća poticanje interesa, pobuđivanje znatiželje, identifikacija i podrška darovitim učenicima te učenicima koji pokazuju pojedinačan interes za pojedina područja. </w:t>
      </w:r>
    </w:p>
    <w:p w14:paraId="4E15E556" w14:textId="5DCF8605" w:rsidR="00DF0822" w:rsidRPr="00DF0822" w:rsidRDefault="00DF0822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DF0822">
        <w:rPr>
          <w:rFonts w:cstheme="minorHAnsi"/>
          <w:b/>
          <w:bCs/>
          <w:i/>
          <w:iCs/>
          <w:sz w:val="28"/>
          <w:szCs w:val="28"/>
        </w:rPr>
        <w:t>Razredna nastava:</w:t>
      </w:r>
    </w:p>
    <w:p w14:paraId="0AF14536" w14:textId="725BFD6B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Mali vrtlari</w:t>
      </w:r>
    </w:p>
    <w:p w14:paraId="38688A2E" w14:textId="03CA4612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Mladi uzgajivači</w:t>
      </w:r>
    </w:p>
    <w:p w14:paraId="08ECEED7" w14:textId="087D22E2" w:rsidR="00D0246F" w:rsidRPr="00F23A80" w:rsidRDefault="00D0246F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Kreativn</w:t>
      </w:r>
      <w:r w:rsidR="00080757">
        <w:rPr>
          <w:rFonts w:cstheme="minorHAnsi"/>
          <w:i/>
          <w:iCs/>
          <w:sz w:val="28"/>
          <w:szCs w:val="28"/>
        </w:rPr>
        <w:t>o</w:t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="00080757">
        <w:rPr>
          <w:rFonts w:cstheme="minorHAnsi"/>
          <w:i/>
          <w:iCs/>
          <w:sz w:val="28"/>
          <w:szCs w:val="28"/>
        </w:rPr>
        <w:t>d</w:t>
      </w:r>
      <w:r w:rsidRPr="00F23A80">
        <w:rPr>
          <w:rFonts w:cstheme="minorHAnsi"/>
          <w:i/>
          <w:iCs/>
          <w:sz w:val="28"/>
          <w:szCs w:val="28"/>
        </w:rPr>
        <w:t>omaćinstvo</w:t>
      </w:r>
    </w:p>
    <w:p w14:paraId="4AC412DA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Plesna skupina </w:t>
      </w:r>
    </w:p>
    <w:p w14:paraId="54E3B280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Ekološka grupa </w:t>
      </w:r>
    </w:p>
    <w:p w14:paraId="3E43C047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Likovna grupa</w:t>
      </w:r>
    </w:p>
    <w:p w14:paraId="48342D3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Sportska grupa</w:t>
      </w:r>
    </w:p>
    <w:p w14:paraId="14B7BDD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Klub prijatelja knjige</w:t>
      </w:r>
    </w:p>
    <w:p w14:paraId="216E9026" w14:textId="4BAC5950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lastRenderedPageBreak/>
        <w:t xml:space="preserve">Bistrići </w:t>
      </w:r>
    </w:p>
    <w:p w14:paraId="2DEB3FAF" w14:textId="43AFE6A2" w:rsidR="00D0246F" w:rsidRDefault="00765499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Mali n</w:t>
      </w:r>
      <w:r w:rsidR="00D0246F" w:rsidRPr="00F23A80">
        <w:rPr>
          <w:rFonts w:cstheme="minorHAnsi"/>
          <w:i/>
          <w:iCs/>
          <w:sz w:val="28"/>
          <w:szCs w:val="28"/>
        </w:rPr>
        <w:t>ovinar</w:t>
      </w:r>
      <w:r>
        <w:rPr>
          <w:rFonts w:cstheme="minorHAnsi"/>
          <w:i/>
          <w:iCs/>
          <w:sz w:val="28"/>
          <w:szCs w:val="28"/>
        </w:rPr>
        <w:t>i</w:t>
      </w:r>
    </w:p>
    <w:p w14:paraId="4E2FA6F9" w14:textId="2284CE35" w:rsidR="00080757" w:rsidRDefault="00080757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Školski volonterski klub</w:t>
      </w:r>
    </w:p>
    <w:p w14:paraId="5BE782AC" w14:textId="0A1D8A30" w:rsidR="008F28B7" w:rsidRDefault="008F28B7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Mali Englezi</w:t>
      </w:r>
    </w:p>
    <w:p w14:paraId="123A93FC" w14:textId="67C9CC2A" w:rsidR="007D5482" w:rsidRPr="00F23A80" w:rsidRDefault="00B95AC5" w:rsidP="007D5482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Mali znanstvenici </w:t>
      </w:r>
    </w:p>
    <w:p w14:paraId="6D9ED56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ind w:left="708"/>
        <w:jc w:val="both"/>
        <w:rPr>
          <w:rFonts w:cstheme="minorHAnsi"/>
          <w:i/>
          <w:iCs/>
          <w:sz w:val="28"/>
          <w:szCs w:val="28"/>
        </w:rPr>
      </w:pPr>
    </w:p>
    <w:p w14:paraId="299CBF79" w14:textId="63EC7BFE" w:rsidR="00D0246F" w:rsidRPr="00DF0822" w:rsidRDefault="00DF0822" w:rsidP="00D0246F">
      <w:pPr>
        <w:widowControl w:val="0"/>
        <w:autoSpaceDE w:val="0"/>
        <w:autoSpaceDN w:val="0"/>
        <w:adjustRightInd w:val="0"/>
        <w:ind w:left="708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P</w:t>
      </w:r>
      <w:r w:rsidR="00D0246F" w:rsidRPr="00DF0822">
        <w:rPr>
          <w:rFonts w:cstheme="minorHAnsi"/>
          <w:b/>
          <w:bCs/>
          <w:i/>
          <w:iCs/>
          <w:sz w:val="28"/>
          <w:szCs w:val="28"/>
        </w:rPr>
        <w:t>redmetn</w:t>
      </w:r>
      <w:r>
        <w:rPr>
          <w:rFonts w:cstheme="minorHAnsi"/>
          <w:b/>
          <w:bCs/>
          <w:i/>
          <w:iCs/>
          <w:sz w:val="28"/>
          <w:szCs w:val="28"/>
        </w:rPr>
        <w:t>a</w:t>
      </w:r>
      <w:r w:rsidR="00D0246F" w:rsidRPr="00DF0822">
        <w:rPr>
          <w:rFonts w:cstheme="minorHAnsi"/>
          <w:b/>
          <w:bCs/>
          <w:i/>
          <w:iCs/>
          <w:sz w:val="28"/>
          <w:szCs w:val="28"/>
        </w:rPr>
        <w:t xml:space="preserve"> nasta</w:t>
      </w:r>
      <w:r>
        <w:rPr>
          <w:rFonts w:cstheme="minorHAnsi"/>
          <w:b/>
          <w:bCs/>
          <w:i/>
          <w:iCs/>
          <w:sz w:val="28"/>
          <w:szCs w:val="28"/>
        </w:rPr>
        <w:t>va:</w:t>
      </w:r>
    </w:p>
    <w:p w14:paraId="7D6A4B3D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Novinarska grupa</w:t>
      </w:r>
    </w:p>
    <w:p w14:paraId="268B794C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Folklorna skupina „Degenija“</w:t>
      </w:r>
    </w:p>
    <w:p w14:paraId="71D54B88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Literarna grupa</w:t>
      </w:r>
    </w:p>
    <w:p w14:paraId="1EBFA1A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Likovna grupa</w:t>
      </w:r>
    </w:p>
    <w:p w14:paraId="38A9909C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Povijesna grupa</w:t>
      </w:r>
    </w:p>
    <w:p w14:paraId="726C0B60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Prometna grupa</w:t>
      </w:r>
    </w:p>
    <w:p w14:paraId="35FD496D" w14:textId="5A44ECFD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Sportske grupe</w:t>
      </w:r>
    </w:p>
    <w:p w14:paraId="50F6B5A3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Školski zbor</w:t>
      </w:r>
    </w:p>
    <w:p w14:paraId="550B4508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Vjeronaučna olimpijada </w:t>
      </w:r>
    </w:p>
    <w:p w14:paraId="00BB8A04" w14:textId="05A826DF" w:rsidR="00D0246F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Recitatorska grupa</w:t>
      </w:r>
    </w:p>
    <w:p w14:paraId="453F885D" w14:textId="7F57DC72" w:rsidR="00080757" w:rsidRDefault="0008075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Školski volonterski klub</w:t>
      </w:r>
    </w:p>
    <w:p w14:paraId="68B106EF" w14:textId="4C2D485F" w:rsidR="000A1EB7" w:rsidRDefault="000A1E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Streljaštvo  </w:t>
      </w:r>
    </w:p>
    <w:p w14:paraId="003E4F83" w14:textId="063986DE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Dramska grupa</w:t>
      </w:r>
    </w:p>
    <w:p w14:paraId="67F7A872" w14:textId="561E9527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Robotika </w:t>
      </w:r>
    </w:p>
    <w:p w14:paraId="6E4CCECF" w14:textId="6E8E6DE2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Geografska grupa </w:t>
      </w:r>
    </w:p>
    <w:p w14:paraId="5D0C0C64" w14:textId="44893B57" w:rsidR="008F28B7" w:rsidRDefault="007D5482" w:rsidP="008C67FC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Foto klub</w:t>
      </w:r>
    </w:p>
    <w:p w14:paraId="5FC246BD" w14:textId="3F1338D0" w:rsidR="00740926" w:rsidRDefault="00740926" w:rsidP="008C67FC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Erasmus+ projekt</w:t>
      </w:r>
    </w:p>
    <w:p w14:paraId="5FB65524" w14:textId="77777777" w:rsidR="008C67FC" w:rsidRPr="00F23A80" w:rsidRDefault="008C67FC" w:rsidP="008C67FC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</w:p>
    <w:p w14:paraId="37757A59" w14:textId="24ED38E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46" w:name="_Toc21991140"/>
      <w:bookmarkStart w:id="147" w:name="_Toc85096156"/>
      <w:bookmarkStart w:id="148" w:name="_Toc116626944"/>
      <w:r w:rsidRPr="00F23A80">
        <w:lastRenderedPageBreak/>
        <w:t>Školski stručni aktivi</w:t>
      </w:r>
      <w:bookmarkEnd w:id="146"/>
      <w:bookmarkEnd w:id="147"/>
      <w:bookmarkEnd w:id="148"/>
    </w:p>
    <w:p w14:paraId="5ABF282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44ED3A20" w14:textId="0203C195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4B1C68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4B1C68">
        <w:rPr>
          <w:rFonts w:cstheme="minorHAnsi"/>
          <w:i/>
          <w:iCs/>
          <w:sz w:val="28"/>
          <w:szCs w:val="28"/>
        </w:rPr>
        <w:t>024</w:t>
      </w:r>
      <w:r w:rsidRPr="00F23A80">
        <w:rPr>
          <w:rFonts w:cstheme="minorHAnsi"/>
          <w:i/>
          <w:iCs/>
          <w:sz w:val="28"/>
          <w:szCs w:val="28"/>
        </w:rPr>
        <w:t>. ustrojeni su sljedeći stručni aktivi:</w:t>
      </w:r>
    </w:p>
    <w:p w14:paraId="526CFDD5" w14:textId="2AE8C558" w:rsidR="00D0246F" w:rsidRPr="00F23A80" w:rsidRDefault="006D1EF0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1. Aktiv </w:t>
      </w:r>
      <w:r w:rsidR="00080757">
        <w:rPr>
          <w:rFonts w:cstheme="minorHAnsi"/>
          <w:i/>
          <w:iCs/>
          <w:sz w:val="28"/>
          <w:szCs w:val="28"/>
        </w:rPr>
        <w:t>r</w:t>
      </w:r>
      <w:r w:rsidRPr="00F23A80">
        <w:rPr>
          <w:rFonts w:cstheme="minorHAnsi"/>
          <w:i/>
          <w:iCs/>
          <w:sz w:val="28"/>
          <w:szCs w:val="28"/>
        </w:rPr>
        <w:t xml:space="preserve">azredne nastave 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- voditelj: </w:t>
      </w:r>
      <w:r w:rsidR="00D0246F"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D0246F" w:rsidRPr="00F23A80">
        <w:rPr>
          <w:rFonts w:cstheme="minorHAnsi"/>
          <w:b/>
          <w:i/>
          <w:iCs/>
          <w:sz w:val="28"/>
          <w:szCs w:val="28"/>
        </w:rPr>
        <w:t>Lidija Štimac</w:t>
      </w:r>
    </w:p>
    <w:p w14:paraId="3A52A84D" w14:textId="6EDC536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2. Aktiv Hrvatskog jezika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2A6BF5">
        <w:rPr>
          <w:rFonts w:cstheme="minorHAnsi"/>
          <w:b/>
          <w:i/>
          <w:iCs/>
          <w:sz w:val="28"/>
          <w:szCs w:val="28"/>
        </w:rPr>
        <w:t>Anita Borovac</w:t>
      </w:r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00F563C" w14:textId="785B8AF6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3. Aktiv stranih jezika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2A6BF5">
        <w:rPr>
          <w:rFonts w:cstheme="minorHAnsi"/>
          <w:b/>
          <w:i/>
          <w:iCs/>
          <w:sz w:val="28"/>
          <w:szCs w:val="28"/>
        </w:rPr>
        <w:t>Marinela Božić</w:t>
      </w:r>
    </w:p>
    <w:p w14:paraId="376C017B" w14:textId="19603518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4. Aktiv Povijesti i Geogr.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>-</w:t>
      </w:r>
      <w:r w:rsidR="00B95AC5">
        <w:rPr>
          <w:rFonts w:cstheme="minorHAnsi"/>
          <w:i/>
          <w:iCs/>
          <w:sz w:val="28"/>
          <w:szCs w:val="28"/>
        </w:rPr>
        <w:t xml:space="preserve"> </w:t>
      </w:r>
      <w:r w:rsidR="00890FAF" w:rsidRPr="000679C0">
        <w:rPr>
          <w:rFonts w:cstheme="minorHAnsi"/>
          <w:b/>
          <w:bCs/>
          <w:i/>
          <w:iCs/>
          <w:sz w:val="28"/>
          <w:szCs w:val="28"/>
        </w:rPr>
        <w:t>Krešimir Matijević</w:t>
      </w:r>
    </w:p>
    <w:p w14:paraId="4581A2AD" w14:textId="59D91E1F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5. Aktiv Kemije, Bio. i Prirode.-  voditelj:</w:t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Jelena Kovačević</w:t>
      </w:r>
    </w:p>
    <w:p w14:paraId="194A9C45" w14:textId="1BBEA51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6. Aktiv Mat. i Fizike       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2A6BF5">
        <w:rPr>
          <w:rFonts w:cstheme="minorHAnsi"/>
          <w:b/>
          <w:i/>
          <w:iCs/>
          <w:sz w:val="28"/>
          <w:szCs w:val="28"/>
        </w:rPr>
        <w:t>Tea Katnić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</w:t>
      </w:r>
    </w:p>
    <w:p w14:paraId="5E59B93D" w14:textId="187F3942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7. Aktiv Likovne kul.,  Tehničke kul. </w:t>
      </w:r>
    </w:p>
    <w:p w14:paraId="33243F83" w14:textId="7F50B1CE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i Glazbene kulture      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Pr="00F23A80">
        <w:rPr>
          <w:rFonts w:cstheme="minorHAnsi"/>
          <w:b/>
          <w:i/>
          <w:iCs/>
          <w:sz w:val="28"/>
          <w:szCs w:val="28"/>
        </w:rPr>
        <w:t xml:space="preserve">Neda Čačić </w:t>
      </w:r>
    </w:p>
    <w:p w14:paraId="10A56314" w14:textId="5ED961F4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8. Aktiv TZK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voditelj:     </w:t>
      </w:r>
      <w:r w:rsidRPr="00F23A80">
        <w:rPr>
          <w:rFonts w:cstheme="minorHAnsi"/>
          <w:i/>
          <w:iCs/>
          <w:sz w:val="28"/>
          <w:szCs w:val="28"/>
        </w:rPr>
        <w:tab/>
        <w:t xml:space="preserve">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Darko Vukić</w:t>
      </w:r>
    </w:p>
    <w:p w14:paraId="7A62A735" w14:textId="288F8BB1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9. Aktiv Vjeronauka    - voditelj: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Pr="00F23A80">
        <w:rPr>
          <w:rFonts w:cstheme="minorHAnsi"/>
          <w:b/>
          <w:i/>
          <w:iCs/>
          <w:sz w:val="28"/>
          <w:szCs w:val="28"/>
        </w:rPr>
        <w:t>Jelena Majer</w:t>
      </w:r>
    </w:p>
    <w:p w14:paraId="150C9267" w14:textId="2D66F595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10. Aktiv Informatike - voditelj: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                     </w:t>
      </w:r>
      <w:r w:rsidRPr="00F23A80">
        <w:rPr>
          <w:rFonts w:cstheme="minorHAnsi"/>
          <w:i/>
          <w:iCs/>
          <w:sz w:val="28"/>
          <w:szCs w:val="28"/>
        </w:rPr>
        <w:t>-</w:t>
      </w:r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  <w:r w:rsidR="002A6BF5">
        <w:rPr>
          <w:rFonts w:cstheme="minorHAnsi"/>
          <w:b/>
          <w:i/>
          <w:iCs/>
          <w:sz w:val="28"/>
          <w:szCs w:val="28"/>
        </w:rPr>
        <w:t xml:space="preserve">Iva Škara </w:t>
      </w:r>
    </w:p>
    <w:p w14:paraId="186199B9" w14:textId="23306BB7" w:rsidR="00D0246F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13A11D88" w14:textId="715163D2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5A6F7629" w14:textId="414A4140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58B6162E" w14:textId="77777777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48F6673B" w14:textId="77777777" w:rsidR="00BB6F92" w:rsidRDefault="00BB6F92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36B7DB7E" w14:textId="77777777" w:rsidR="00BB6F92" w:rsidRDefault="00BB6F92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3F80885C" w14:textId="77777777" w:rsidR="00BB6F92" w:rsidRDefault="00BB6F92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551C1261" w14:textId="77777777" w:rsidR="00BB6F92" w:rsidRDefault="00BB6F92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3B2B35E6" w14:textId="376E3215" w:rsidR="00D0246F" w:rsidRPr="00F23A80" w:rsidRDefault="00D0246F" w:rsidP="008C67FC">
      <w:pPr>
        <w:widowControl w:val="0"/>
        <w:autoSpaceDE w:val="0"/>
        <w:autoSpaceDN w:val="0"/>
        <w:adjustRightInd w:val="0"/>
        <w:rPr>
          <w:rFonts w:cstheme="minorHAnsi"/>
          <w:b/>
          <w:i/>
          <w:iCs/>
          <w:color w:val="FF0000"/>
          <w:sz w:val="28"/>
          <w:szCs w:val="28"/>
        </w:rPr>
      </w:pPr>
    </w:p>
    <w:p w14:paraId="56E32E76" w14:textId="466138BF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49" w:name="_Toc21991145"/>
      <w:bookmarkStart w:id="150" w:name="_Toc85096157"/>
      <w:bookmarkStart w:id="151" w:name="_Toc116626945"/>
      <w:r w:rsidRPr="00F23A80">
        <w:lastRenderedPageBreak/>
        <w:t>PODACI O TJEDNIM RADNIM OBVEZAMA UČITELJA</w:t>
      </w:r>
      <w:bookmarkEnd w:id="149"/>
      <w:bookmarkEnd w:id="150"/>
      <w:bookmarkEnd w:id="151"/>
    </w:p>
    <w:p w14:paraId="1ACABEDF" w14:textId="77777777" w:rsidR="00180B67" w:rsidRPr="00F23A80" w:rsidRDefault="00180B67" w:rsidP="00180B67">
      <w:pPr>
        <w:pStyle w:val="NaslovI"/>
        <w:ind w:left="360"/>
      </w:pPr>
    </w:p>
    <w:p w14:paraId="43AB8F95" w14:textId="681A63D1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52" w:name="_Toc85096158"/>
      <w:bookmarkStart w:id="153" w:name="_Toc116626946"/>
      <w:r w:rsidRPr="00F23A80">
        <w:t>Tjedno zaduženje odgojno-obrazovnih radnika</w:t>
      </w:r>
      <w:bookmarkEnd w:id="152"/>
      <w:bookmarkEnd w:id="153"/>
    </w:p>
    <w:p w14:paraId="27B0156E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200"/>
        <w:gridCol w:w="1063"/>
        <w:gridCol w:w="708"/>
        <w:gridCol w:w="766"/>
        <w:gridCol w:w="531"/>
        <w:gridCol w:w="549"/>
        <w:gridCol w:w="652"/>
        <w:gridCol w:w="1046"/>
        <w:gridCol w:w="567"/>
        <w:gridCol w:w="845"/>
        <w:gridCol w:w="915"/>
        <w:gridCol w:w="915"/>
        <w:gridCol w:w="1009"/>
      </w:tblGrid>
      <w:tr w:rsidR="00D0246F" w:rsidRPr="00F23A80" w14:paraId="4B09631D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932EF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Ime i prezime</w:t>
            </w:r>
          </w:p>
        </w:tc>
        <w:tc>
          <w:tcPr>
            <w:tcW w:w="1063" w:type="dxa"/>
            <w:vAlign w:val="center"/>
          </w:tcPr>
          <w:p w14:paraId="2221D4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Predaje</w:t>
            </w:r>
          </w:p>
        </w:tc>
        <w:tc>
          <w:tcPr>
            <w:tcW w:w="708" w:type="dxa"/>
            <w:vAlign w:val="center"/>
          </w:tcPr>
          <w:p w14:paraId="06DF61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Red.</w:t>
            </w:r>
          </w:p>
          <w:p w14:paraId="42A172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66" w:type="dxa"/>
            <w:vAlign w:val="center"/>
          </w:tcPr>
          <w:p w14:paraId="46AC5B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Izborna</w:t>
            </w:r>
          </w:p>
        </w:tc>
        <w:tc>
          <w:tcPr>
            <w:tcW w:w="531" w:type="dxa"/>
            <w:vAlign w:val="center"/>
          </w:tcPr>
          <w:p w14:paraId="5D2C28AD" w14:textId="5F3EC60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Dop</w:t>
            </w:r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" w:type="dxa"/>
            <w:vAlign w:val="center"/>
          </w:tcPr>
          <w:p w14:paraId="02216399" w14:textId="2248075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Dod</w:t>
            </w:r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55F68387" w14:textId="3AF84DB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</w:t>
            </w:r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prema čl.,13., 14.</w:t>
            </w:r>
          </w:p>
        </w:tc>
        <w:tc>
          <w:tcPr>
            <w:tcW w:w="1046" w:type="dxa"/>
            <w:vAlign w:val="center"/>
          </w:tcPr>
          <w:p w14:paraId="6D20AC8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Izvannast.</w:t>
            </w:r>
          </w:p>
          <w:p w14:paraId="1988C4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aktivnost</w:t>
            </w:r>
          </w:p>
        </w:tc>
        <w:tc>
          <w:tcPr>
            <w:tcW w:w="567" w:type="dxa"/>
            <w:vAlign w:val="center"/>
          </w:tcPr>
          <w:p w14:paraId="2EEB8CC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Raz.</w:t>
            </w:r>
          </w:p>
        </w:tc>
        <w:tc>
          <w:tcPr>
            <w:tcW w:w="845" w:type="dxa"/>
            <w:vAlign w:val="center"/>
          </w:tcPr>
          <w:p w14:paraId="1D84B50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Ukupno</w:t>
            </w:r>
          </w:p>
          <w:p w14:paraId="072124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neposr.</w:t>
            </w:r>
          </w:p>
        </w:tc>
        <w:tc>
          <w:tcPr>
            <w:tcW w:w="915" w:type="dxa"/>
            <w:vAlign w:val="center"/>
          </w:tcPr>
          <w:p w14:paraId="1D844E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Pos.</w:t>
            </w:r>
          </w:p>
          <w:p w14:paraId="77B41D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poslovi</w:t>
            </w:r>
          </w:p>
          <w:p w14:paraId="53E50E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569819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Ostali</w:t>
            </w:r>
          </w:p>
          <w:p w14:paraId="0B9D4FD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poslovi</w:t>
            </w:r>
          </w:p>
        </w:tc>
        <w:tc>
          <w:tcPr>
            <w:tcW w:w="1009" w:type="dxa"/>
            <w:vAlign w:val="center"/>
          </w:tcPr>
          <w:p w14:paraId="2D0C46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</w:tr>
      <w:tr w:rsidR="004D6D25" w:rsidRPr="00F23A80" w14:paraId="73AA0B50" w14:textId="77777777" w:rsidTr="00F110FD">
        <w:trPr>
          <w:trHeight w:val="624"/>
        </w:trPr>
        <w:tc>
          <w:tcPr>
            <w:tcW w:w="1200" w:type="dxa"/>
            <w:vAlign w:val="center"/>
          </w:tcPr>
          <w:p w14:paraId="4BA073A9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Kata</w:t>
            </w:r>
          </w:p>
          <w:p w14:paraId="6581FF0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63" w:type="dxa"/>
            <w:vAlign w:val="center"/>
          </w:tcPr>
          <w:p w14:paraId="472160D8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68D2C3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50E6FDF8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48A9FCD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C54C31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ACCB859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AC8FF4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BF5410C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Ekološka grupa</w:t>
            </w:r>
          </w:p>
        </w:tc>
        <w:tc>
          <w:tcPr>
            <w:tcW w:w="567" w:type="dxa"/>
            <w:vAlign w:val="center"/>
          </w:tcPr>
          <w:p w14:paraId="1ACD3A6F" w14:textId="7245F8DB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4E477C5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77991B6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D7BBDE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84F4229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4D6D25" w:rsidRPr="00F23A80" w14:paraId="191BD68F" w14:textId="77777777" w:rsidTr="00F110FD">
        <w:trPr>
          <w:trHeight w:val="624"/>
        </w:trPr>
        <w:tc>
          <w:tcPr>
            <w:tcW w:w="1200" w:type="dxa"/>
            <w:vAlign w:val="center"/>
          </w:tcPr>
          <w:p w14:paraId="5D80F5E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Jasminka</w:t>
            </w:r>
          </w:p>
          <w:p w14:paraId="3766398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Ćaćić</w:t>
            </w:r>
          </w:p>
        </w:tc>
        <w:tc>
          <w:tcPr>
            <w:tcW w:w="1063" w:type="dxa"/>
            <w:vAlign w:val="center"/>
          </w:tcPr>
          <w:p w14:paraId="67B9694C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F097B79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39D2BC4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48CE7A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C9FA393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352F0D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FEDD838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628CC910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E0A5A3B" w14:textId="2E16AF75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E346717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3B63DF82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1824556" w14:textId="3E74157E" w:rsidR="004D6D25" w:rsidRPr="00F23A80" w:rsidRDefault="00C6350B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DAAB62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4D6D25" w:rsidRPr="00F23A80" w14:paraId="5E60E62F" w14:textId="77777777" w:rsidTr="00F110FD">
        <w:trPr>
          <w:trHeight w:val="624"/>
        </w:trPr>
        <w:tc>
          <w:tcPr>
            <w:tcW w:w="1200" w:type="dxa"/>
            <w:vAlign w:val="center"/>
          </w:tcPr>
          <w:p w14:paraId="5C02F4DA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Ana</w:t>
            </w:r>
          </w:p>
          <w:p w14:paraId="78784547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Ivanetić</w:t>
            </w:r>
          </w:p>
        </w:tc>
        <w:tc>
          <w:tcPr>
            <w:tcW w:w="1063" w:type="dxa"/>
            <w:vAlign w:val="center"/>
          </w:tcPr>
          <w:p w14:paraId="3906BF30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2E15ACB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2A650D17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01B4020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1BF664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6C32BBA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871541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EB2CD5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UZ „Vodarica Marta” 2h</w:t>
            </w:r>
          </w:p>
        </w:tc>
        <w:tc>
          <w:tcPr>
            <w:tcW w:w="567" w:type="dxa"/>
            <w:vAlign w:val="center"/>
          </w:tcPr>
          <w:p w14:paraId="3C7B7EA8" w14:textId="74F1CDD3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8B6D1E3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89EF00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6AC1A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E93718A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5977A77A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4D6D25" w:rsidRPr="00F23A80" w14:paraId="044EDE16" w14:textId="77777777" w:rsidTr="00F110FD">
        <w:trPr>
          <w:trHeight w:val="624"/>
        </w:trPr>
        <w:tc>
          <w:tcPr>
            <w:tcW w:w="1200" w:type="dxa"/>
            <w:vAlign w:val="center"/>
          </w:tcPr>
          <w:p w14:paraId="466B845F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Ankica</w:t>
            </w:r>
          </w:p>
          <w:p w14:paraId="25C20E8C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63" w:type="dxa"/>
            <w:vAlign w:val="center"/>
          </w:tcPr>
          <w:p w14:paraId="20B4E921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760496A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23ED4AB7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15814D6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B244517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97B33B0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7AA07B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96B7BB4" w14:textId="77777777" w:rsidR="004D6D25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6B758D3E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17B87019" w14:textId="6140F2CB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9B12A3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CACCC6E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2B7300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9E79513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4D6D25" w:rsidRPr="00F23A80" w14:paraId="18F9839F" w14:textId="77777777" w:rsidTr="00F110FD">
        <w:trPr>
          <w:trHeight w:val="624"/>
        </w:trPr>
        <w:tc>
          <w:tcPr>
            <w:tcW w:w="1200" w:type="dxa"/>
            <w:vAlign w:val="center"/>
          </w:tcPr>
          <w:p w14:paraId="60AA9FD9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Vesna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Miškulin</w:t>
            </w:r>
          </w:p>
        </w:tc>
        <w:tc>
          <w:tcPr>
            <w:tcW w:w="1063" w:type="dxa"/>
            <w:vAlign w:val="center"/>
          </w:tcPr>
          <w:p w14:paraId="0CC327F8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35E10A4B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554B7B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E1994F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675AB1D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B326574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76AFEE3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EC12BF3" w14:textId="0095B6D6" w:rsidR="004D6D25" w:rsidRPr="00F23A80" w:rsidRDefault="00302D6B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Sportska igraonica</w:t>
            </w:r>
          </w:p>
        </w:tc>
        <w:tc>
          <w:tcPr>
            <w:tcW w:w="567" w:type="dxa"/>
            <w:vAlign w:val="center"/>
          </w:tcPr>
          <w:p w14:paraId="23BFC8D2" w14:textId="4328DA82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.e</w:t>
            </w:r>
          </w:p>
        </w:tc>
        <w:tc>
          <w:tcPr>
            <w:tcW w:w="845" w:type="dxa"/>
            <w:vAlign w:val="center"/>
          </w:tcPr>
          <w:p w14:paraId="0F87D4F8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901D5CE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6742405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09681AC" w14:textId="77777777" w:rsidR="004D6D25" w:rsidRPr="00F23A80" w:rsidRDefault="004D6D25" w:rsidP="004D6D25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38B78450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570FB04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Nikolina</w:t>
            </w:r>
          </w:p>
          <w:p w14:paraId="0FEB7130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Grbac</w:t>
            </w:r>
          </w:p>
        </w:tc>
        <w:tc>
          <w:tcPr>
            <w:tcW w:w="1063" w:type="dxa"/>
            <w:vAlign w:val="center"/>
          </w:tcPr>
          <w:p w14:paraId="5661F18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67C105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608B2E2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5676342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FBBBFE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BD741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F1C075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8635F9" w14:textId="77777777" w:rsidR="00080757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2151DAFD" w14:textId="59D149A7" w:rsidR="00E8272A" w:rsidRPr="00F23A80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5C4ADBAC" w14:textId="0262C22F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EDA456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6A64EA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52501C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7C26C0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07E0974E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735BD23E" w14:textId="60207260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Ana Brbot Balenović</w:t>
            </w:r>
          </w:p>
        </w:tc>
        <w:tc>
          <w:tcPr>
            <w:tcW w:w="1063" w:type="dxa"/>
            <w:vAlign w:val="center"/>
          </w:tcPr>
          <w:p w14:paraId="249D84E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A00F08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21185DF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EDA587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9800DB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09A17F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2954DD2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D73FE4" w14:textId="6862A44D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Mali znanstvenici </w:t>
            </w:r>
          </w:p>
        </w:tc>
        <w:tc>
          <w:tcPr>
            <w:tcW w:w="567" w:type="dxa"/>
            <w:vAlign w:val="center"/>
          </w:tcPr>
          <w:p w14:paraId="10BAD610" w14:textId="66350BAC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AB2DB2F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6A8F7CD4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DB4BA4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395B8A9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288A321C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4E1933A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Ljubica Ilievska Radošević</w:t>
            </w:r>
          </w:p>
        </w:tc>
        <w:tc>
          <w:tcPr>
            <w:tcW w:w="1063" w:type="dxa"/>
            <w:vAlign w:val="center"/>
          </w:tcPr>
          <w:p w14:paraId="37DF368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93ACC7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2FC34774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98EC8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12B6EA8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E4F539F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447BEC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F6F6F4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10BCD9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567" w:type="dxa"/>
            <w:vAlign w:val="center"/>
          </w:tcPr>
          <w:p w14:paraId="0CDB879B" w14:textId="37D04642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CEE060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26AD1C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6FF7E5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29E936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29AD11C5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58B1258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Lidija</w:t>
            </w:r>
          </w:p>
          <w:p w14:paraId="1EF97F3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Štimac</w:t>
            </w:r>
          </w:p>
        </w:tc>
        <w:tc>
          <w:tcPr>
            <w:tcW w:w="1063" w:type="dxa"/>
            <w:vAlign w:val="center"/>
          </w:tcPr>
          <w:p w14:paraId="64922C4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6B9B50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2D6386F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3DAA5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EBD9C8E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B2BED92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F45C8C9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334C38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A3ECDD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566C88BA" w14:textId="23051ED9" w:rsidR="00E8272A" w:rsidRPr="00F23A80" w:rsidRDefault="00706637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CC621B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8080A4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7FF4E0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2E22B8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A9566BA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EE9710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Ivanka</w:t>
            </w:r>
          </w:p>
          <w:p w14:paraId="4CA1F6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63" w:type="dxa"/>
            <w:vAlign w:val="center"/>
          </w:tcPr>
          <w:p w14:paraId="7C70035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703DB6A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0A9574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9B47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A197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DF4ACC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E9535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D22BBA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885B8A8" w14:textId="0ABC63FD" w:rsidR="00D0246F" w:rsidRPr="00F23A80" w:rsidRDefault="00765499" w:rsidP="00765499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Dramska</w:t>
            </w:r>
          </w:p>
        </w:tc>
        <w:tc>
          <w:tcPr>
            <w:tcW w:w="567" w:type="dxa"/>
            <w:vAlign w:val="center"/>
          </w:tcPr>
          <w:p w14:paraId="2D09C758" w14:textId="5E057490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6B314B4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D224B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7AF6E5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029B1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FB8311A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0929B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Josipa Svetić Pavelić</w:t>
            </w:r>
          </w:p>
        </w:tc>
        <w:tc>
          <w:tcPr>
            <w:tcW w:w="1063" w:type="dxa"/>
            <w:vAlign w:val="center"/>
          </w:tcPr>
          <w:p w14:paraId="336FE4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68DE6F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6CE1D2A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5AB9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99191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90D7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FA738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D35A7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E6105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Likovna</w:t>
            </w:r>
          </w:p>
          <w:p w14:paraId="2B21A950" w14:textId="6311E600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567" w:type="dxa"/>
            <w:vAlign w:val="center"/>
          </w:tcPr>
          <w:p w14:paraId="456921E7" w14:textId="77A995C7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D466B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19598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2FC28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EB9F9F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A5D6D6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840BC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Ana</w:t>
            </w:r>
          </w:p>
          <w:p w14:paraId="4690AAC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63" w:type="dxa"/>
            <w:vAlign w:val="center"/>
          </w:tcPr>
          <w:p w14:paraId="36F462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87A13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5E56D6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4468033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5512EF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684E5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37091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09B5A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12FD60BE" w14:textId="09F9CF4C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1D7516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FF44A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9DE1E8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94515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807217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D3A12C9" w14:textId="2784E4AD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Ana               Štimac</w:t>
            </w:r>
          </w:p>
        </w:tc>
        <w:tc>
          <w:tcPr>
            <w:tcW w:w="1063" w:type="dxa"/>
            <w:vAlign w:val="center"/>
          </w:tcPr>
          <w:p w14:paraId="07EF55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3B9917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10DB5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05F60F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BCA342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74060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BC2C0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970274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Sportska</w:t>
            </w:r>
          </w:p>
          <w:p w14:paraId="4EA0A1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0367F2A6" w14:textId="24B3DB79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5D47AA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37178C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33297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EAC7F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810FD7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AC4B814" w14:textId="7D93BE4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Sanja Puškarić Delač</w:t>
            </w:r>
          </w:p>
        </w:tc>
        <w:tc>
          <w:tcPr>
            <w:tcW w:w="1063" w:type="dxa"/>
            <w:vAlign w:val="center"/>
          </w:tcPr>
          <w:p w14:paraId="67815A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7D6D79E" w14:textId="6871D2A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381AA815" w14:textId="713F9F2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1AF05BE" w14:textId="311416B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27C3B3D" w14:textId="6AB853F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2F97EAE" w14:textId="3C7A946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87DCC27" w14:textId="30D0E7C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D0DC013" w14:textId="0D41B741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Školski volonterski klub </w:t>
            </w:r>
          </w:p>
        </w:tc>
        <w:tc>
          <w:tcPr>
            <w:tcW w:w="567" w:type="dxa"/>
            <w:vAlign w:val="center"/>
          </w:tcPr>
          <w:p w14:paraId="338E4C74" w14:textId="0F6BAFD4" w:rsidR="00D0246F" w:rsidRPr="00F23A80" w:rsidRDefault="00765499" w:rsidP="00765499">
            <w:pPr>
              <w:spacing w:after="0" w:line="264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  <w:r w:rsidR="00706637">
              <w:rPr>
                <w:rFonts w:cstheme="minorHAnsi"/>
                <w:i/>
                <w:iCs/>
                <w:sz w:val="18"/>
                <w:szCs w:val="18"/>
              </w:rPr>
              <w:t>3.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845" w:type="dxa"/>
            <w:vAlign w:val="center"/>
          </w:tcPr>
          <w:p w14:paraId="7517D6C7" w14:textId="1E118EC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E978BED" w14:textId="22A04B0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6DFD1DA" w14:textId="5860C71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3824800" w14:textId="0432EBD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566E2B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22C1CC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Tanja   Hećimović</w:t>
            </w:r>
          </w:p>
        </w:tc>
        <w:tc>
          <w:tcPr>
            <w:tcW w:w="1063" w:type="dxa"/>
            <w:vAlign w:val="center"/>
          </w:tcPr>
          <w:p w14:paraId="31592F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5776B9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16868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D7A60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AC4DA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D02F8D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61076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D48B340" w14:textId="77777777" w:rsidR="00080757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30AFCF8C" w14:textId="49118307" w:rsidR="00D0246F" w:rsidRPr="00F23A80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63B9F916" w14:textId="408ED5AE" w:rsidR="00D0246F" w:rsidRPr="00F23A80" w:rsidRDefault="00706637" w:rsidP="00765499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095A8E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87E16B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83B22B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FAF4F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38E66B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79087B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246F" w:rsidRPr="00F23A80" w14:paraId="50BBE9D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138920" w14:textId="41FFF11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Vlatka</w:t>
            </w:r>
          </w:p>
          <w:p w14:paraId="73806EE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Galac</w:t>
            </w:r>
          </w:p>
        </w:tc>
        <w:tc>
          <w:tcPr>
            <w:tcW w:w="1063" w:type="dxa"/>
            <w:vAlign w:val="center"/>
          </w:tcPr>
          <w:p w14:paraId="212AC1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0456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18AA3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EB927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2DB33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441A70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5B204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970C6FB" w14:textId="12D1CA5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</w:t>
            </w:r>
          </w:p>
          <w:p w14:paraId="068E76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vrtlari</w:t>
            </w:r>
          </w:p>
        </w:tc>
        <w:tc>
          <w:tcPr>
            <w:tcW w:w="567" w:type="dxa"/>
            <w:vAlign w:val="center"/>
          </w:tcPr>
          <w:p w14:paraId="22614ADA" w14:textId="4BE70FFE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098143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EFC93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BD603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E2085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287E96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405C6CC" w14:textId="5E4FCF1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Šejla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Kolatahi</w:t>
            </w:r>
          </w:p>
        </w:tc>
        <w:tc>
          <w:tcPr>
            <w:tcW w:w="1063" w:type="dxa"/>
            <w:vAlign w:val="center"/>
          </w:tcPr>
          <w:p w14:paraId="7CA8721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52D274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049C4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902B6A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82567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E0FD6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0B4D2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0256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Plesna  skupina</w:t>
            </w:r>
          </w:p>
        </w:tc>
        <w:tc>
          <w:tcPr>
            <w:tcW w:w="567" w:type="dxa"/>
            <w:vAlign w:val="center"/>
          </w:tcPr>
          <w:p w14:paraId="28B7233F" w14:textId="6A5F97FD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14CFE0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5F6E6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BFF77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29FAB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23E905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310CF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Dragana Sokolić</w:t>
            </w:r>
          </w:p>
        </w:tc>
        <w:tc>
          <w:tcPr>
            <w:tcW w:w="1063" w:type="dxa"/>
            <w:vAlign w:val="center"/>
          </w:tcPr>
          <w:p w14:paraId="2706B9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812EF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979D46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1D6D0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F98C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89D24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F994F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79BD1FE" w14:textId="47630EDD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Mali        vrtlari</w:t>
            </w:r>
          </w:p>
        </w:tc>
        <w:tc>
          <w:tcPr>
            <w:tcW w:w="567" w:type="dxa"/>
            <w:vAlign w:val="center"/>
          </w:tcPr>
          <w:p w14:paraId="2FD4057F" w14:textId="4BA0FD89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3E395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7CE3A5B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458D89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09" w:type="dxa"/>
            <w:vAlign w:val="center"/>
          </w:tcPr>
          <w:p w14:paraId="1F7ABA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0FFEF6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135A0CD" w14:textId="4AC82E4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Ivona Hećimović</w:t>
            </w:r>
          </w:p>
        </w:tc>
        <w:tc>
          <w:tcPr>
            <w:tcW w:w="1063" w:type="dxa"/>
            <w:vAlign w:val="center"/>
          </w:tcPr>
          <w:p w14:paraId="3166D23B" w14:textId="7A2B479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Odgojno – obrazovna skupina (do 21. god</w:t>
            </w:r>
            <w:r w:rsidR="00706637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14:paraId="509C01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6" w:type="dxa"/>
            <w:vAlign w:val="center"/>
          </w:tcPr>
          <w:p w14:paraId="0BFAB2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BB117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3DCC5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78DF69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C3976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738DFF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98A7B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40B4EE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1B90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54836D2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0D9215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A7C24E9" w14:textId="7CA46408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Katarina        Uršić</w:t>
            </w:r>
          </w:p>
          <w:p w14:paraId="059001A9" w14:textId="309F3851" w:rsidR="00D0246F" w:rsidRPr="00F23A80" w:rsidRDefault="00D0246F" w:rsidP="00E8272A">
            <w:pPr>
              <w:spacing w:after="0" w:line="264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09C6F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Odjel</w:t>
            </w:r>
          </w:p>
          <w:p w14:paraId="0C709F83" w14:textId="2B52ABE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posebnog programa</w:t>
            </w:r>
          </w:p>
        </w:tc>
        <w:tc>
          <w:tcPr>
            <w:tcW w:w="708" w:type="dxa"/>
            <w:vAlign w:val="center"/>
          </w:tcPr>
          <w:p w14:paraId="57A420E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6" w:type="dxa"/>
            <w:vAlign w:val="center"/>
          </w:tcPr>
          <w:p w14:paraId="4E8F521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4D0A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596022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6DCF3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5716A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2B13E07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49781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343D2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BE5A3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3BDBBC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1F6FCE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4E22B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Vanja</w:t>
            </w:r>
          </w:p>
          <w:p w14:paraId="739F4C3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63" w:type="dxa"/>
            <w:vAlign w:val="center"/>
          </w:tcPr>
          <w:p w14:paraId="413CB9C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RN</w:t>
            </w:r>
          </w:p>
          <w:p w14:paraId="51AF8CE9" w14:textId="0BA8079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Prod. bor</w:t>
            </w:r>
            <w:r w:rsidR="00706637">
              <w:rPr>
                <w:rFonts w:cstheme="minorHAnsi"/>
                <w:i/>
                <w:iCs/>
                <w:sz w:val="18"/>
                <w:szCs w:val="18"/>
              </w:rPr>
              <w:t>avak</w:t>
            </w:r>
          </w:p>
        </w:tc>
        <w:tc>
          <w:tcPr>
            <w:tcW w:w="708" w:type="dxa"/>
            <w:vAlign w:val="center"/>
          </w:tcPr>
          <w:p w14:paraId="56BDB8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6" w:type="dxa"/>
            <w:vAlign w:val="center"/>
          </w:tcPr>
          <w:p w14:paraId="47577D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2750D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F8E2EB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CA296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47A0D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9765DEC" w14:textId="2BBBBA0B" w:rsidR="00D0246F" w:rsidRPr="00765499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sz w:val="15"/>
                <w:szCs w:val="15"/>
              </w:rPr>
              <w:t>1</w:t>
            </w:r>
            <w:r w:rsidR="00D0246F" w:rsidRPr="00765499">
              <w:rPr>
                <w:rFonts w:cstheme="minorHAnsi"/>
                <w:i/>
                <w:iCs/>
                <w:sz w:val="15"/>
                <w:szCs w:val="15"/>
              </w:rPr>
              <w:t>.a</w:t>
            </w:r>
            <w:r w:rsidR="00765499" w:rsidRPr="00765499">
              <w:rPr>
                <w:rFonts w:cstheme="minorHAnsi"/>
                <w:i/>
                <w:iCs/>
                <w:sz w:val="15"/>
                <w:szCs w:val="15"/>
              </w:rPr>
              <w:t>,</w:t>
            </w:r>
            <w:r>
              <w:rPr>
                <w:rFonts w:cstheme="minorHAnsi"/>
                <w:i/>
                <w:iCs/>
                <w:sz w:val="15"/>
                <w:szCs w:val="15"/>
              </w:rPr>
              <w:t>d</w:t>
            </w:r>
            <w:r w:rsidR="00D0246F" w:rsidRPr="00765499">
              <w:rPr>
                <w:rFonts w:cstheme="minorHAnsi"/>
                <w:i/>
                <w:iCs/>
                <w:sz w:val="15"/>
                <w:szCs w:val="15"/>
              </w:rPr>
              <w:t>,</w:t>
            </w:r>
            <w:r w:rsidR="008C692E">
              <w:rPr>
                <w:rFonts w:cstheme="minorHAnsi"/>
                <w:i/>
                <w:iCs/>
                <w:sz w:val="15"/>
                <w:szCs w:val="15"/>
              </w:rPr>
              <w:t>e</w:t>
            </w:r>
          </w:p>
        </w:tc>
        <w:tc>
          <w:tcPr>
            <w:tcW w:w="845" w:type="dxa"/>
            <w:vAlign w:val="center"/>
          </w:tcPr>
          <w:p w14:paraId="5CFE12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1A17DA2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019632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08FDF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F0019B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B50E7BC" w14:textId="06F88EEF" w:rsidR="00D0246F" w:rsidRPr="00F23A80" w:rsidRDefault="00706637" w:rsidP="0070663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Marija Dasović Škrbina</w:t>
            </w:r>
          </w:p>
        </w:tc>
        <w:tc>
          <w:tcPr>
            <w:tcW w:w="1063" w:type="dxa"/>
            <w:vAlign w:val="center"/>
          </w:tcPr>
          <w:p w14:paraId="79D6EB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RN</w:t>
            </w:r>
          </w:p>
          <w:p w14:paraId="45160716" w14:textId="4D49807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Prod. bor</w:t>
            </w:r>
            <w:r w:rsidR="00706637">
              <w:rPr>
                <w:rFonts w:cstheme="minorHAnsi"/>
                <w:i/>
                <w:iCs/>
                <w:sz w:val="18"/>
                <w:szCs w:val="18"/>
              </w:rPr>
              <w:t>avak</w:t>
            </w:r>
          </w:p>
        </w:tc>
        <w:tc>
          <w:tcPr>
            <w:tcW w:w="708" w:type="dxa"/>
            <w:vAlign w:val="center"/>
          </w:tcPr>
          <w:p w14:paraId="791AB2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6" w:type="dxa"/>
            <w:vAlign w:val="center"/>
          </w:tcPr>
          <w:p w14:paraId="1043A9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EDB92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8955C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50564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AE2FC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0F80F7D" w14:textId="6DECD9A1" w:rsidR="00765499" w:rsidRPr="00706637" w:rsidRDefault="00D0246F" w:rsidP="0070663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5"/>
                <w:szCs w:val="15"/>
              </w:rPr>
            </w:pPr>
            <w:r w:rsidRPr="00765499">
              <w:rPr>
                <w:rFonts w:cstheme="minorHAnsi"/>
                <w:i/>
                <w:iCs/>
                <w:sz w:val="15"/>
                <w:szCs w:val="15"/>
              </w:rPr>
              <w:t>1.</w:t>
            </w:r>
            <w:r w:rsidR="00706637">
              <w:rPr>
                <w:rFonts w:cstheme="minorHAnsi"/>
                <w:i/>
                <w:iCs/>
                <w:sz w:val="15"/>
                <w:szCs w:val="15"/>
              </w:rPr>
              <w:t xml:space="preserve">b,c </w:t>
            </w:r>
          </w:p>
        </w:tc>
        <w:tc>
          <w:tcPr>
            <w:tcW w:w="845" w:type="dxa"/>
            <w:vAlign w:val="center"/>
          </w:tcPr>
          <w:p w14:paraId="277725D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20F3BD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1C6A9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7D7224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6AFC29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1E6D472" w14:textId="3AC6813C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Hana Štimac</w:t>
            </w:r>
          </w:p>
        </w:tc>
        <w:tc>
          <w:tcPr>
            <w:tcW w:w="1063" w:type="dxa"/>
            <w:vAlign w:val="center"/>
          </w:tcPr>
          <w:p w14:paraId="6F71133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 nastava</w:t>
            </w:r>
          </w:p>
        </w:tc>
        <w:tc>
          <w:tcPr>
            <w:tcW w:w="708" w:type="dxa"/>
            <w:vAlign w:val="center"/>
          </w:tcPr>
          <w:p w14:paraId="5FFC3F1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B0C27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C4C6A5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2A97B23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89CCD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281F2EA" w14:textId="7AD4C168" w:rsidR="00D0246F" w:rsidRPr="00F23A80" w:rsidRDefault="0070663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Streljaštvo </w:t>
            </w:r>
          </w:p>
        </w:tc>
        <w:tc>
          <w:tcPr>
            <w:tcW w:w="567" w:type="dxa"/>
            <w:vAlign w:val="center"/>
          </w:tcPr>
          <w:p w14:paraId="5E50E1CF" w14:textId="6809FF1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1.</w:t>
            </w:r>
            <w:r w:rsidR="00267DEC">
              <w:rPr>
                <w:rFonts w:cstheme="minorHAnsi"/>
                <w:i/>
                <w:iCs/>
                <w:sz w:val="18"/>
                <w:szCs w:val="18"/>
              </w:rPr>
              <w:t>2.3.</w:t>
            </w:r>
          </w:p>
          <w:p w14:paraId="5FF3A42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L.N.</w:t>
            </w:r>
          </w:p>
        </w:tc>
        <w:tc>
          <w:tcPr>
            <w:tcW w:w="845" w:type="dxa"/>
            <w:vAlign w:val="center"/>
          </w:tcPr>
          <w:p w14:paraId="20EC6F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9781E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046ED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C1994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B23B21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D7EB18" w14:textId="6642D7A4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Ivana Majić Mirić</w:t>
            </w:r>
          </w:p>
        </w:tc>
        <w:tc>
          <w:tcPr>
            <w:tcW w:w="1063" w:type="dxa"/>
            <w:vAlign w:val="center"/>
          </w:tcPr>
          <w:p w14:paraId="4362B3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3C9BDF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42E6DC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  <w:p w14:paraId="2DA3FB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06E4C7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BF7B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79EF72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1F701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C04BF6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4D304350" w14:textId="5D05BE3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1.2.3.</w:t>
            </w:r>
          </w:p>
          <w:p w14:paraId="4F932C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Smiljan</w:t>
            </w:r>
          </w:p>
        </w:tc>
        <w:tc>
          <w:tcPr>
            <w:tcW w:w="845" w:type="dxa"/>
            <w:vAlign w:val="center"/>
          </w:tcPr>
          <w:p w14:paraId="5C2F6A4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20CC1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E6E86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129C97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217538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37371CC" w14:textId="07DD04C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Anamarija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Asić</w:t>
            </w:r>
          </w:p>
        </w:tc>
        <w:tc>
          <w:tcPr>
            <w:tcW w:w="1063" w:type="dxa"/>
            <w:vAlign w:val="center"/>
          </w:tcPr>
          <w:p w14:paraId="6EE172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9ECDF5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6F4084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19259E3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3349D8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248CC2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708BC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543CB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04DC0E17" w14:textId="3A86F3B6" w:rsidR="00D0246F" w:rsidRPr="00F23A80" w:rsidRDefault="008C692E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267DEC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09154128" w14:textId="22481C5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Bilaj</w:t>
            </w:r>
          </w:p>
        </w:tc>
        <w:tc>
          <w:tcPr>
            <w:tcW w:w="845" w:type="dxa"/>
            <w:vAlign w:val="center"/>
          </w:tcPr>
          <w:p w14:paraId="0F7142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71F26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10F0D2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97895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C51FC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3ED3B03" w14:textId="43738F8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Kristina Ambrožić</w:t>
            </w:r>
          </w:p>
        </w:tc>
        <w:tc>
          <w:tcPr>
            <w:tcW w:w="1063" w:type="dxa"/>
            <w:vAlign w:val="center"/>
          </w:tcPr>
          <w:p w14:paraId="7EFDC6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8B1D90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9DFB9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6DF736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55A19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0C8EEFA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28C86D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1E20F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0DA5944B" w14:textId="614008C8" w:rsidR="00D0246F" w:rsidRPr="00F23A80" w:rsidRDefault="008C692E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1.</w:t>
            </w:r>
            <w:r w:rsidR="00267DEC">
              <w:rPr>
                <w:rFonts w:cstheme="minorHAnsi"/>
                <w:i/>
                <w:iCs/>
                <w:sz w:val="18"/>
                <w:szCs w:val="18"/>
              </w:rPr>
              <w:t>2.</w:t>
            </w:r>
          </w:p>
          <w:p w14:paraId="2436C1E9" w14:textId="77777777" w:rsidR="00D0246F" w:rsidRPr="008C692E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C692E">
              <w:rPr>
                <w:rFonts w:cstheme="minorHAnsi"/>
                <w:i/>
                <w:iCs/>
                <w:sz w:val="16"/>
                <w:szCs w:val="16"/>
              </w:rPr>
              <w:t>Brušane</w:t>
            </w:r>
          </w:p>
        </w:tc>
        <w:tc>
          <w:tcPr>
            <w:tcW w:w="845" w:type="dxa"/>
            <w:vAlign w:val="center"/>
          </w:tcPr>
          <w:p w14:paraId="63B9D81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BA4D3E2" w14:textId="09A413F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  <w:r w:rsidR="0036596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2D616E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DE859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F0882C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166219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Paula</w:t>
            </w:r>
          </w:p>
          <w:p w14:paraId="4C78FA0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63" w:type="dxa"/>
            <w:vAlign w:val="center"/>
          </w:tcPr>
          <w:p w14:paraId="581D81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08" w:type="dxa"/>
            <w:vAlign w:val="center"/>
          </w:tcPr>
          <w:p w14:paraId="7EF1FE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24C436C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67705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F07C9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8C976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E2980B" w14:textId="317E4BC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Foto sekcija</w:t>
            </w:r>
          </w:p>
          <w:p w14:paraId="26EF8C9A" w14:textId="1B39E58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Cro.mak.leag. </w:t>
            </w:r>
          </w:p>
        </w:tc>
        <w:tc>
          <w:tcPr>
            <w:tcW w:w="567" w:type="dxa"/>
            <w:vAlign w:val="center"/>
          </w:tcPr>
          <w:p w14:paraId="4EF1C90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CBA36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7EDC3DC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23B12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F41814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900042" w:rsidRPr="00900042" w14:paraId="7940728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48D5F1C" w14:textId="0861EB57" w:rsidR="00D0246F" w:rsidRPr="00900042" w:rsidRDefault="00A17CD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Marinela           Božić</w:t>
            </w:r>
          </w:p>
        </w:tc>
        <w:tc>
          <w:tcPr>
            <w:tcW w:w="1063" w:type="dxa"/>
            <w:vAlign w:val="center"/>
          </w:tcPr>
          <w:p w14:paraId="1E86A112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2DDDF898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796BCE1" w14:textId="34200550" w:rsidR="00D0246F" w:rsidRPr="00900042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6" w:type="dxa"/>
            <w:vAlign w:val="center"/>
          </w:tcPr>
          <w:p w14:paraId="2CD8DF87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7040514" w14:textId="36A0E9C3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0438B3D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A4154C4" w14:textId="7FF3EE83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75DA020" w14:textId="070D2D70" w:rsidR="00D0246F" w:rsidRPr="00900042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2DD49297" w14:textId="022B4EB6" w:rsidR="00D0246F" w:rsidRPr="00900042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5.b</w:t>
            </w:r>
          </w:p>
        </w:tc>
        <w:tc>
          <w:tcPr>
            <w:tcW w:w="845" w:type="dxa"/>
            <w:vAlign w:val="center"/>
          </w:tcPr>
          <w:p w14:paraId="4F086FB7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1B2968D" w14:textId="35E499EB" w:rsidR="00D0246F" w:rsidRPr="00900042" w:rsidRDefault="00900042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0B465540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4412A4E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300B2B2" w14:textId="7DDC148C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CD457FD" w14:textId="3989C286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EF4F82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8769B5B" w14:textId="6BE5C40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Anna Marie Devčić</w:t>
            </w:r>
          </w:p>
        </w:tc>
        <w:tc>
          <w:tcPr>
            <w:tcW w:w="1063" w:type="dxa"/>
            <w:vAlign w:val="center"/>
          </w:tcPr>
          <w:p w14:paraId="3932C4B5" w14:textId="689DCEB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08" w:type="dxa"/>
            <w:vAlign w:val="center"/>
          </w:tcPr>
          <w:p w14:paraId="6BB114A4" w14:textId="5B23300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900042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371BC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D6AD3B4" w14:textId="148AD911" w:rsidR="00D0246F" w:rsidRPr="00F23A80" w:rsidRDefault="00853FD3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6486BEB" w14:textId="414B0DE9" w:rsidR="00D0246F" w:rsidRPr="00F23A80" w:rsidRDefault="00853FD3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360F3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9761316" w14:textId="2A5F23A7" w:rsidR="00D0246F" w:rsidRPr="00853FD3" w:rsidRDefault="00302D6B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Koordinator </w:t>
            </w:r>
            <w:r w:rsidR="00853FD3" w:rsidRPr="00853FD3">
              <w:rPr>
                <w:rFonts w:cstheme="minorHAnsi"/>
                <w:color w:val="000000"/>
                <w:sz w:val="16"/>
                <w:szCs w:val="16"/>
              </w:rPr>
              <w:t>Erasmus+ projekta</w:t>
            </w:r>
          </w:p>
        </w:tc>
        <w:tc>
          <w:tcPr>
            <w:tcW w:w="567" w:type="dxa"/>
            <w:vAlign w:val="center"/>
          </w:tcPr>
          <w:p w14:paraId="61C6E006" w14:textId="48B64F0E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58D266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330686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C628A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B6864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9FDFC6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6E07C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Rose M.</w:t>
            </w:r>
          </w:p>
          <w:p w14:paraId="7D1C05DC" w14:textId="524FB6A5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Pogorilić</w:t>
            </w:r>
          </w:p>
        </w:tc>
        <w:tc>
          <w:tcPr>
            <w:tcW w:w="1063" w:type="dxa"/>
            <w:vAlign w:val="center"/>
          </w:tcPr>
          <w:p w14:paraId="3719C34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72656C7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7FEB366" w14:textId="48937B01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66" w:type="dxa"/>
            <w:vAlign w:val="center"/>
          </w:tcPr>
          <w:p w14:paraId="413523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E98133F" w14:textId="7F6DEF4D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B271C4C" w14:textId="1DEFE819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67563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06C9D2F" w14:textId="6E5C8F3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  <w:r w:rsidR="00853FD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1D6EA3F" w14:textId="45E4DF15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CE5220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6D56D6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7816E3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B6EF0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4F4C9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FC89EB5" w14:textId="1560DC0B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Marina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Brlić</w:t>
            </w:r>
          </w:p>
        </w:tc>
        <w:tc>
          <w:tcPr>
            <w:tcW w:w="1063" w:type="dxa"/>
            <w:vAlign w:val="center"/>
          </w:tcPr>
          <w:p w14:paraId="5E7D74C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0DF697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816E246" w14:textId="7759C9E2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30F382F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8F39739" w14:textId="65DD1A52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3FD0B40" w14:textId="4D189E14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DA549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90D161C" w14:textId="6DF78D47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Mali Englezi</w:t>
            </w:r>
          </w:p>
        </w:tc>
        <w:tc>
          <w:tcPr>
            <w:tcW w:w="567" w:type="dxa"/>
            <w:vAlign w:val="center"/>
          </w:tcPr>
          <w:p w14:paraId="36162BCE" w14:textId="601EA65C" w:rsidR="00D0246F" w:rsidRPr="00F23A80" w:rsidRDefault="004579D8" w:rsidP="00900042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0B9B4C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5FD02C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058111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5D951B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C2512F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939F83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63" w:type="dxa"/>
            <w:vAlign w:val="center"/>
          </w:tcPr>
          <w:p w14:paraId="4FF390F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4E0D6F2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46D3A8C" w14:textId="05920AC3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1D6C0C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53550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96C60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DC90C4E" w14:textId="2DEBF87A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Prvopričesn. grupa </w:t>
            </w:r>
          </w:p>
        </w:tc>
        <w:tc>
          <w:tcPr>
            <w:tcW w:w="567" w:type="dxa"/>
            <w:vAlign w:val="center"/>
          </w:tcPr>
          <w:p w14:paraId="34E9E2B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BABE3F9" w14:textId="37CAE6CB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5C55783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5F27927" w14:textId="1ADF8B8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521EA176" w14:textId="367E72D2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B8E24A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5558B89" w14:textId="2C14EEDA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Jelena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Majer</w:t>
            </w:r>
          </w:p>
        </w:tc>
        <w:tc>
          <w:tcPr>
            <w:tcW w:w="1063" w:type="dxa"/>
            <w:vAlign w:val="center"/>
          </w:tcPr>
          <w:p w14:paraId="2DD6DFB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275113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6C751CAB" w14:textId="1DAC1C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5D30EF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3D9BC3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31659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B7952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124A334" w14:textId="50C481E4" w:rsidR="00D0246F" w:rsidRPr="00F23A80" w:rsidRDefault="00D0246F" w:rsidP="004579D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Vjeronaučna olimpijada</w:t>
            </w:r>
          </w:p>
        </w:tc>
        <w:tc>
          <w:tcPr>
            <w:tcW w:w="567" w:type="dxa"/>
            <w:vAlign w:val="center"/>
          </w:tcPr>
          <w:p w14:paraId="6595C0E7" w14:textId="3F8CB260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D1654E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CC40C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82D75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307C14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E84EFC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1FB636" w14:textId="3A8C2C5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Franje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Puškarić</w:t>
            </w:r>
          </w:p>
        </w:tc>
        <w:tc>
          <w:tcPr>
            <w:tcW w:w="1063" w:type="dxa"/>
            <w:vAlign w:val="center"/>
          </w:tcPr>
          <w:p w14:paraId="469E16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39C961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DAAB4C9" w14:textId="31E0743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8E673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BE38E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3ECD8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50B5536" w14:textId="4A927B75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Prvopričesn. grupa</w:t>
            </w:r>
          </w:p>
        </w:tc>
        <w:tc>
          <w:tcPr>
            <w:tcW w:w="567" w:type="dxa"/>
            <w:vAlign w:val="center"/>
          </w:tcPr>
          <w:p w14:paraId="6ED0BBFA" w14:textId="6F4D4575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900042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8C84AF9" w14:textId="63363D4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6F114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9B382CC" w14:textId="4A43979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6ADA44D" w14:textId="0644A51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35772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DABAFB1" w14:textId="090FB5F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Mirela    Miočević</w:t>
            </w:r>
          </w:p>
        </w:tc>
        <w:tc>
          <w:tcPr>
            <w:tcW w:w="1063" w:type="dxa"/>
            <w:vAlign w:val="center"/>
          </w:tcPr>
          <w:p w14:paraId="3E8003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5006ADB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2B4218B3" w14:textId="646270A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1BA43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1C5E37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FB4D1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6D62A50" w14:textId="40477F25" w:rsidR="00D0246F" w:rsidRPr="00F23A80" w:rsidRDefault="00D0246F" w:rsidP="004579D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Krizman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 xml:space="preserve">ič. grupa </w:t>
            </w:r>
          </w:p>
        </w:tc>
        <w:tc>
          <w:tcPr>
            <w:tcW w:w="567" w:type="dxa"/>
            <w:vAlign w:val="center"/>
          </w:tcPr>
          <w:p w14:paraId="112237DA" w14:textId="17F2C41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68C552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4EE7A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CE93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F0B07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DD6A78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F2970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Anita</w:t>
            </w:r>
          </w:p>
          <w:p w14:paraId="43C834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Borovac</w:t>
            </w:r>
          </w:p>
        </w:tc>
        <w:tc>
          <w:tcPr>
            <w:tcW w:w="1063" w:type="dxa"/>
            <w:vAlign w:val="center"/>
          </w:tcPr>
          <w:p w14:paraId="729A37C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215AA01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2CBC6142" w14:textId="09317A3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51EBDE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CC0618" w14:textId="03D0F3F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E12AAFA" w14:textId="2CC90A9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7D35ED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8EAAEF5" w14:textId="2FFFE43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Recitatorska</w:t>
            </w:r>
          </w:p>
          <w:p w14:paraId="7E46A29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76D7DCBB" w14:textId="4734F44D" w:rsidR="00D0246F" w:rsidRPr="00F23A80" w:rsidRDefault="004579D8" w:rsidP="004579D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23BF18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0ADFB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D96121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5141368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41592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EE59386" w14:textId="06E3399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Tomislav     Vukelić</w:t>
            </w:r>
          </w:p>
        </w:tc>
        <w:tc>
          <w:tcPr>
            <w:tcW w:w="1063" w:type="dxa"/>
            <w:vAlign w:val="center"/>
          </w:tcPr>
          <w:p w14:paraId="08595F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7AB30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2D5F12FA" w14:textId="1F0CC141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6" w:type="dxa"/>
            <w:vAlign w:val="center"/>
          </w:tcPr>
          <w:p w14:paraId="3367D9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219D89F" w14:textId="079B0D85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249809E1" w14:textId="42EBC6FC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77BFC6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C285CA8" w14:textId="0AF43E74" w:rsidR="00D0246F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Novinarska grupa</w:t>
            </w:r>
          </w:p>
        </w:tc>
        <w:tc>
          <w:tcPr>
            <w:tcW w:w="567" w:type="dxa"/>
            <w:vAlign w:val="center"/>
          </w:tcPr>
          <w:p w14:paraId="137790C5" w14:textId="3B84F781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8.e</w:t>
            </w:r>
          </w:p>
        </w:tc>
        <w:tc>
          <w:tcPr>
            <w:tcW w:w="845" w:type="dxa"/>
            <w:vAlign w:val="center"/>
          </w:tcPr>
          <w:p w14:paraId="6CF99315" w14:textId="4D4CE988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3D8C6B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EFEB2DC" w14:textId="4FECB773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09" w:type="dxa"/>
            <w:vAlign w:val="center"/>
          </w:tcPr>
          <w:p w14:paraId="1C207BFD" w14:textId="74E0906B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</w:tr>
      <w:tr w:rsidR="00D0246F" w:rsidRPr="00F23A80" w14:paraId="087E85B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704EDA6" w14:textId="419CDA1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Đurđica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Luketić</w:t>
            </w:r>
          </w:p>
        </w:tc>
        <w:tc>
          <w:tcPr>
            <w:tcW w:w="1063" w:type="dxa"/>
            <w:vAlign w:val="center"/>
          </w:tcPr>
          <w:p w14:paraId="731DEF0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5E67540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D0E856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71208E7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9075B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A5F73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3AEF7E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0E5218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Literarna grupa</w:t>
            </w:r>
          </w:p>
        </w:tc>
        <w:tc>
          <w:tcPr>
            <w:tcW w:w="567" w:type="dxa"/>
            <w:vAlign w:val="center"/>
          </w:tcPr>
          <w:p w14:paraId="414483FF" w14:textId="435C3699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C88B7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40068C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C149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183A1D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F2150E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8DD928D" w14:textId="52E32B8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Debora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Lukac</w:t>
            </w:r>
          </w:p>
        </w:tc>
        <w:tc>
          <w:tcPr>
            <w:tcW w:w="1063" w:type="dxa"/>
            <w:vAlign w:val="center"/>
          </w:tcPr>
          <w:p w14:paraId="674C24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F2DD1B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BD397F3" w14:textId="697AD17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F7914E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324A52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1FE0E0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1109AB9D" w14:textId="7349194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71684080" w14:textId="6AE8280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77F5D2B" w14:textId="05E8290F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C261F65" w14:textId="23E153F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D541E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D8F71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081F8F" w14:textId="2F6B25E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49AF8F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B467D7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C29B6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Dragica</w:t>
            </w:r>
          </w:p>
          <w:p w14:paraId="174E7E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63" w:type="dxa"/>
            <w:vAlign w:val="center"/>
          </w:tcPr>
          <w:p w14:paraId="3950E3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F4520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A0F699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4C52C4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E45C1F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52F080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854ED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DE54B2" w14:textId="52349E69" w:rsidR="00D0246F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D541ED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Dramska</w:t>
            </w:r>
            <w:r w:rsidR="00D0246F" w:rsidRPr="00D541ED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grupa</w:t>
            </w:r>
          </w:p>
        </w:tc>
        <w:tc>
          <w:tcPr>
            <w:tcW w:w="567" w:type="dxa"/>
            <w:vAlign w:val="center"/>
          </w:tcPr>
          <w:p w14:paraId="0363E019" w14:textId="4956826A" w:rsidR="00D0246F" w:rsidRPr="00F23A80" w:rsidRDefault="004579D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2998D1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6B2EB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EFE5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63E9E2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8051CDD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A47E74A" w14:textId="4C9B1BB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Antonela Tomljenović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4579D8" w:rsidRPr="004579D8">
              <w:rPr>
                <w:rFonts w:cstheme="minorHAnsi"/>
                <w:i/>
                <w:iCs/>
                <w:sz w:val="16"/>
                <w:szCs w:val="16"/>
              </w:rPr>
              <w:t>(Mihael Vidmar)</w:t>
            </w:r>
          </w:p>
        </w:tc>
        <w:tc>
          <w:tcPr>
            <w:tcW w:w="1063" w:type="dxa"/>
            <w:vAlign w:val="center"/>
          </w:tcPr>
          <w:p w14:paraId="6380F06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649376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0829CFF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71B86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5F7519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C015D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B6AF7F1" w14:textId="7FE1944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1B6B9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9F4AB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A71531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8E4A9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05D1430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541ED" w:rsidRPr="00F23A80" w14:paraId="6DDDF4C6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7A8F1CDE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Marijana</w:t>
            </w:r>
          </w:p>
          <w:p w14:paraId="5F5361B7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63" w:type="dxa"/>
            <w:vAlign w:val="center"/>
          </w:tcPr>
          <w:p w14:paraId="1CD8871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39C26BFF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72B5E0C9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67D8657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897933E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9F890FB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FDED6C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2E1A7B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5EB1BA0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78F994D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AF8F716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C2BF835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38A012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3019446" w14:textId="08615EBF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Ivana Duić Smolčić</w:t>
            </w:r>
          </w:p>
        </w:tc>
        <w:tc>
          <w:tcPr>
            <w:tcW w:w="1063" w:type="dxa"/>
            <w:vAlign w:val="center"/>
          </w:tcPr>
          <w:p w14:paraId="6EA206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58E0BB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40886A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C645C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12D48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139A90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C171D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DD2D5A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C5AF7B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8DEF94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D0D2C8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D71D876" w14:textId="0C03870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97E65FF" w14:textId="77777777" w:rsidTr="00511D70">
        <w:trPr>
          <w:trHeight w:val="567"/>
        </w:trPr>
        <w:tc>
          <w:tcPr>
            <w:tcW w:w="1200" w:type="dxa"/>
            <w:vAlign w:val="center"/>
          </w:tcPr>
          <w:p w14:paraId="45663755" w14:textId="2D77C891" w:rsidR="00D0246F" w:rsidRPr="00F23A80" w:rsidRDefault="00881AA8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Tea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Katnić</w:t>
            </w:r>
          </w:p>
        </w:tc>
        <w:tc>
          <w:tcPr>
            <w:tcW w:w="1063" w:type="dxa"/>
            <w:vAlign w:val="center"/>
          </w:tcPr>
          <w:p w14:paraId="3B2CD011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  <w:p w14:paraId="7637F5B9" w14:textId="4FA003BF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5BDAB59D" w14:textId="46CE2EEE" w:rsidR="00D0246F" w:rsidRPr="00F23A80" w:rsidRDefault="004579D8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6" w:type="dxa"/>
            <w:vAlign w:val="center"/>
          </w:tcPr>
          <w:p w14:paraId="7076282A" w14:textId="69B0348B" w:rsidR="00D0246F" w:rsidRPr="00F23A80" w:rsidRDefault="004579D8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31" w:type="dxa"/>
            <w:vAlign w:val="center"/>
          </w:tcPr>
          <w:p w14:paraId="7FEFD52E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2ED244B7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53A2F5D3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846CFD1" w14:textId="59E899B9" w:rsidR="00D0246F" w:rsidRPr="00F23A80" w:rsidRDefault="00D0246F" w:rsidP="004579D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Bistrići</w:t>
            </w:r>
          </w:p>
        </w:tc>
        <w:tc>
          <w:tcPr>
            <w:tcW w:w="567" w:type="dxa"/>
            <w:vAlign w:val="center"/>
          </w:tcPr>
          <w:p w14:paraId="2F9F6309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0A72F82" w14:textId="792CE3C2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4579D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78D63C87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DDD10FC" w14:textId="5A3069B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4579D8">
              <w:rPr>
                <w:rFonts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34E17CD2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38CC89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111BBC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Antonija</w:t>
            </w:r>
          </w:p>
          <w:p w14:paraId="700B40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63" w:type="dxa"/>
            <w:vAlign w:val="center"/>
          </w:tcPr>
          <w:p w14:paraId="7AAEBF8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08" w:type="dxa"/>
            <w:vAlign w:val="center"/>
          </w:tcPr>
          <w:p w14:paraId="1CF6C476" w14:textId="11F65ED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41DBA6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29623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4DABC2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6703787" w14:textId="782D29C7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D6E2857" w14:textId="5636884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PPP ”Lijepa naša”,</w:t>
            </w:r>
          </w:p>
          <w:p w14:paraId="1A0EDB23" w14:textId="1A7C79D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Folk.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skupina Degenija</w:t>
            </w:r>
          </w:p>
        </w:tc>
        <w:tc>
          <w:tcPr>
            <w:tcW w:w="567" w:type="dxa"/>
            <w:vAlign w:val="center"/>
          </w:tcPr>
          <w:p w14:paraId="46F97DD2" w14:textId="70FED9A0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C5CAC4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A4A8C4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8F3F0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15BA319" w14:textId="051825A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635584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AF7AF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Krešimir</w:t>
            </w:r>
          </w:p>
          <w:p w14:paraId="6B047FE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63" w:type="dxa"/>
            <w:vAlign w:val="center"/>
          </w:tcPr>
          <w:p w14:paraId="26AAF7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08" w:type="dxa"/>
            <w:vAlign w:val="center"/>
          </w:tcPr>
          <w:p w14:paraId="07DF905D" w14:textId="37E0B30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26B1E56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BA5A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53F7DB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FC65E6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8203A22" w14:textId="7625A6A1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7630457" w14:textId="30E73D2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5CAA5D36" w14:textId="62171E5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</w:t>
            </w:r>
            <w:r w:rsidR="002D651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center"/>
          </w:tcPr>
          <w:p w14:paraId="0EC6D82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5E38F6" w14:textId="46919D6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09" w:type="dxa"/>
            <w:vAlign w:val="center"/>
          </w:tcPr>
          <w:p w14:paraId="22BC2071" w14:textId="087856FB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</w:tr>
      <w:tr w:rsidR="00D0246F" w:rsidRPr="00F23A80" w14:paraId="0404BC2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87A135" w14:textId="7BFE4BDA" w:rsidR="00D0246F" w:rsidRPr="00F23A80" w:rsidRDefault="00D0246F" w:rsidP="00A17CD2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Ana 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 xml:space="preserve">        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63" w:type="dxa"/>
            <w:vAlign w:val="center"/>
          </w:tcPr>
          <w:p w14:paraId="5940682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Geografija</w:t>
            </w:r>
          </w:p>
        </w:tc>
        <w:tc>
          <w:tcPr>
            <w:tcW w:w="708" w:type="dxa"/>
            <w:vAlign w:val="center"/>
          </w:tcPr>
          <w:p w14:paraId="16E8DB0B" w14:textId="1ACB4C2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6" w:type="dxa"/>
            <w:vAlign w:val="center"/>
          </w:tcPr>
          <w:p w14:paraId="7E27E8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1F7A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EB8E4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6182F2E" w14:textId="421750A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7FF48CFC" w14:textId="7DE4484F" w:rsidR="00D0246F" w:rsidRPr="00F23A80" w:rsidRDefault="002D6512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3D1A3DE" w14:textId="75F6B222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C88737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9C23A5B" w14:textId="0A69412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B4569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0EA9FE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84909C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4B210B6" w14:textId="02F6161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Karmela Bušljeta Butković</w:t>
            </w:r>
          </w:p>
        </w:tc>
        <w:tc>
          <w:tcPr>
            <w:tcW w:w="1063" w:type="dxa"/>
            <w:vAlign w:val="center"/>
          </w:tcPr>
          <w:p w14:paraId="7E37DDF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Geografija</w:t>
            </w:r>
          </w:p>
        </w:tc>
        <w:tc>
          <w:tcPr>
            <w:tcW w:w="708" w:type="dxa"/>
            <w:vAlign w:val="center"/>
          </w:tcPr>
          <w:p w14:paraId="404B7AB7" w14:textId="38DFBDD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766" w:type="dxa"/>
            <w:vAlign w:val="center"/>
          </w:tcPr>
          <w:p w14:paraId="2AAF8F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C25E2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46DB3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F9CED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7EE7657" w14:textId="22C12CD4" w:rsidR="00D0246F" w:rsidRPr="00F23A80" w:rsidRDefault="002D6512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523EB60E" w14:textId="545D9C79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4ADB17BE" w14:textId="29EA0EFC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14,5</w:t>
            </w:r>
          </w:p>
        </w:tc>
        <w:tc>
          <w:tcPr>
            <w:tcW w:w="915" w:type="dxa"/>
            <w:vAlign w:val="center"/>
          </w:tcPr>
          <w:p w14:paraId="522ABA00" w14:textId="491316F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2E7401" w14:textId="2466AB7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13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1009" w:type="dxa"/>
            <w:vAlign w:val="center"/>
          </w:tcPr>
          <w:p w14:paraId="2D253AAF" w14:textId="6CC7BEB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</w:tr>
      <w:tr w:rsidR="00D0246F" w:rsidRPr="00F23A80" w14:paraId="03B15A2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50874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Dalibor Marijanović</w:t>
            </w:r>
          </w:p>
        </w:tc>
        <w:tc>
          <w:tcPr>
            <w:tcW w:w="1063" w:type="dxa"/>
            <w:vAlign w:val="center"/>
          </w:tcPr>
          <w:p w14:paraId="60798D72" w14:textId="42C2F0C5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Kemija</w:t>
            </w:r>
          </w:p>
          <w:p w14:paraId="32342B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Biologija</w:t>
            </w:r>
          </w:p>
        </w:tc>
        <w:tc>
          <w:tcPr>
            <w:tcW w:w="708" w:type="dxa"/>
            <w:vAlign w:val="center"/>
          </w:tcPr>
          <w:p w14:paraId="7D7CDD6A" w14:textId="2AD64F13" w:rsidR="00D0246F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  <w:p w14:paraId="16831115" w14:textId="0D33DA7A" w:rsidR="00B45E54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2D6512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14:paraId="3D32FFA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886D6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E3B47B" w14:textId="162CF4B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58F80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D48CE02" w14:textId="100B246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Izrada sapuna</w:t>
            </w:r>
          </w:p>
        </w:tc>
        <w:tc>
          <w:tcPr>
            <w:tcW w:w="567" w:type="dxa"/>
            <w:vAlign w:val="center"/>
          </w:tcPr>
          <w:p w14:paraId="2D13F60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1D3039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73DEB3C" w14:textId="7C63D86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Raspored sati, 2 h</w:t>
            </w:r>
          </w:p>
        </w:tc>
        <w:tc>
          <w:tcPr>
            <w:tcW w:w="915" w:type="dxa"/>
            <w:vAlign w:val="center"/>
          </w:tcPr>
          <w:p w14:paraId="2D7630F1" w14:textId="1D71610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A4066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A68DF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5DCD560" w14:textId="4AB2B617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Anamarija Špoljarić</w:t>
            </w:r>
          </w:p>
        </w:tc>
        <w:tc>
          <w:tcPr>
            <w:tcW w:w="1063" w:type="dxa"/>
            <w:vAlign w:val="center"/>
          </w:tcPr>
          <w:p w14:paraId="7DF763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3F28EBA" w14:textId="6E52EA6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Fizika</w:t>
            </w:r>
          </w:p>
          <w:p w14:paraId="4B5A6104" w14:textId="2D2E8FE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48C26C" w14:textId="049EFDF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33579F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393704D" w14:textId="22DCCE5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0A48162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0A8600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1C37DCC" w14:textId="6CBD5F4C" w:rsidR="00D0246F" w:rsidRPr="00F23A80" w:rsidRDefault="00EB4EB5" w:rsidP="002D6512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Plesna skupina</w:t>
            </w:r>
          </w:p>
        </w:tc>
        <w:tc>
          <w:tcPr>
            <w:tcW w:w="567" w:type="dxa"/>
            <w:vAlign w:val="center"/>
          </w:tcPr>
          <w:p w14:paraId="53BDD4F3" w14:textId="14B5B958" w:rsidR="00D0246F" w:rsidRPr="00F23A80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349F3FF3" w14:textId="484CD92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5C6526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F893C59" w14:textId="4AD8EE2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EDCEE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45E54" w:rsidRPr="00B45E54" w14:paraId="7801E73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948C75" w14:textId="0C3194E6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Jelena Kovačević</w:t>
            </w:r>
          </w:p>
        </w:tc>
        <w:tc>
          <w:tcPr>
            <w:tcW w:w="1063" w:type="dxa"/>
            <w:vAlign w:val="center"/>
          </w:tcPr>
          <w:p w14:paraId="78DF80AC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ADD276B" w14:textId="3B06F091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Kemija</w:t>
            </w:r>
          </w:p>
          <w:p w14:paraId="1447BB00" w14:textId="61F463B2" w:rsidR="00B45E54" w:rsidRPr="00141246" w:rsidRDefault="002D651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Priroda</w:t>
            </w:r>
          </w:p>
          <w:p w14:paraId="013DEF38" w14:textId="1479ACAE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5B86EC" w14:textId="33A9AB67" w:rsidR="00D0246F" w:rsidRPr="00141246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10</w:t>
            </w:r>
          </w:p>
          <w:p w14:paraId="400EE56D" w14:textId="63281E1E" w:rsidR="00B45E54" w:rsidRPr="00141246" w:rsidRDefault="00662368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16845547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DC83917" w14:textId="1A3BB0E3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5431F51" w14:textId="2D9F5D8F" w:rsidR="00D0246F" w:rsidRPr="00141246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6B1538EB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9BDACFB" w14:textId="613164C8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CA1E90E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A76B00E" w14:textId="7C82D35C" w:rsidR="00D0246F" w:rsidRPr="00141246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564CC733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82DF9E" w14:textId="40FDFD91" w:rsidR="00D0246F" w:rsidRPr="00141246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9C9A669" w14:textId="229EB799" w:rsidR="00D0246F" w:rsidRPr="00141246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</w:tr>
      <w:tr w:rsidR="00D0246F" w:rsidRPr="00F23A80" w14:paraId="114E21D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243918D" w14:textId="616AF252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Andrea          Popović</w:t>
            </w:r>
          </w:p>
        </w:tc>
        <w:tc>
          <w:tcPr>
            <w:tcW w:w="1063" w:type="dxa"/>
            <w:vAlign w:val="center"/>
          </w:tcPr>
          <w:p w14:paraId="3533A5D1" w14:textId="1EAB7CE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Priroda</w:t>
            </w:r>
          </w:p>
        </w:tc>
        <w:tc>
          <w:tcPr>
            <w:tcW w:w="708" w:type="dxa"/>
            <w:vAlign w:val="center"/>
          </w:tcPr>
          <w:p w14:paraId="196D035E" w14:textId="239BDBF6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0626E8B8" w14:textId="0F0BE1E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BA9DD5" w14:textId="55E6D96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B45B6B1" w14:textId="142E0C0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C7E749F" w14:textId="458FF4F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A4CED2C" w14:textId="119CA3BA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Sigurno u prometu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433A306" w14:textId="4290F3A8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C0208B3" w14:textId="1E4B4E9C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7514AE0A" w14:textId="4428F9C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565AEF1" w14:textId="7D29EBA1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18F53064" w14:textId="6C85DB10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C28F65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A0D2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Darko</w:t>
            </w:r>
          </w:p>
          <w:p w14:paraId="01BF2FB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63" w:type="dxa"/>
            <w:vAlign w:val="center"/>
          </w:tcPr>
          <w:p w14:paraId="1E960C1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TZK.</w:t>
            </w:r>
          </w:p>
        </w:tc>
        <w:tc>
          <w:tcPr>
            <w:tcW w:w="708" w:type="dxa"/>
            <w:vAlign w:val="center"/>
          </w:tcPr>
          <w:p w14:paraId="7D59D5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7A6BD9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696818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6F3B79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ED6E16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9182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Nogomet 2h</w:t>
            </w:r>
          </w:p>
          <w:p w14:paraId="1D43C7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Odbojka 2h</w:t>
            </w:r>
          </w:p>
        </w:tc>
        <w:tc>
          <w:tcPr>
            <w:tcW w:w="567" w:type="dxa"/>
            <w:vAlign w:val="center"/>
          </w:tcPr>
          <w:p w14:paraId="4C4310FF" w14:textId="210260B5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3EFEF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66D39F5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F95142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53277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89384E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A7E34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Damir</w:t>
            </w:r>
          </w:p>
          <w:p w14:paraId="16BA93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Vujnović</w:t>
            </w:r>
          </w:p>
        </w:tc>
        <w:tc>
          <w:tcPr>
            <w:tcW w:w="1063" w:type="dxa"/>
            <w:vAlign w:val="center"/>
          </w:tcPr>
          <w:p w14:paraId="0EC6CD78" w14:textId="125DD4B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TZK</w:t>
            </w:r>
          </w:p>
        </w:tc>
        <w:tc>
          <w:tcPr>
            <w:tcW w:w="708" w:type="dxa"/>
            <w:vAlign w:val="center"/>
          </w:tcPr>
          <w:p w14:paraId="7BC51BB4" w14:textId="6E563750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53C4C1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420D1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6FE42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344DD66" w14:textId="6BC7978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</w:t>
            </w:r>
            <w:r w:rsidR="00662368">
              <w:rPr>
                <w:rFonts w:cstheme="minorHAnsi"/>
                <w:i/>
                <w:iCs/>
                <w:sz w:val="18"/>
                <w:szCs w:val="18"/>
              </w:rPr>
              <w:t>V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,</w:t>
            </w:r>
          </w:p>
          <w:p w14:paraId="63EE764F" w14:textId="3DA9220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Vod ŠSD </w:t>
            </w:r>
          </w:p>
        </w:tc>
        <w:tc>
          <w:tcPr>
            <w:tcW w:w="1046" w:type="dxa"/>
            <w:vAlign w:val="center"/>
          </w:tcPr>
          <w:p w14:paraId="4E3D8F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AC5D37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Košarka 1h</w:t>
            </w:r>
          </w:p>
          <w:p w14:paraId="024ECB4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St. tenis 1h</w:t>
            </w:r>
          </w:p>
          <w:p w14:paraId="23D877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7E5802" w14:textId="321D5C3F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4030E16" w14:textId="34B6178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04400E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288499C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020C2F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009550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E5E3DD4" w14:textId="50DB6630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Ivana         Biljanić</w:t>
            </w:r>
          </w:p>
        </w:tc>
        <w:tc>
          <w:tcPr>
            <w:tcW w:w="1063" w:type="dxa"/>
            <w:vAlign w:val="center"/>
          </w:tcPr>
          <w:p w14:paraId="4076C9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Glazbena</w:t>
            </w:r>
          </w:p>
          <w:p w14:paraId="13CFD688" w14:textId="1C99E69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kultura</w:t>
            </w:r>
          </w:p>
        </w:tc>
        <w:tc>
          <w:tcPr>
            <w:tcW w:w="708" w:type="dxa"/>
            <w:vAlign w:val="center"/>
          </w:tcPr>
          <w:p w14:paraId="2765CF23" w14:textId="2B36E19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662368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7C8403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8554B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B493FE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42456C1" w14:textId="4C84FF6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12116FC" w14:textId="20BE226B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5D7B988A" w14:textId="601FEBCC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6997BB8D" w14:textId="508BF70E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14:paraId="7D02EC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441B4D3" w14:textId="33DC1180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09" w:type="dxa"/>
            <w:vAlign w:val="center"/>
          </w:tcPr>
          <w:p w14:paraId="17C307A7" w14:textId="43349619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</w:tr>
      <w:tr w:rsidR="00D0246F" w:rsidRPr="00F23A80" w14:paraId="7B488B1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10FD2B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Neda</w:t>
            </w:r>
          </w:p>
          <w:p w14:paraId="0712D8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63" w:type="dxa"/>
            <w:vAlign w:val="center"/>
          </w:tcPr>
          <w:p w14:paraId="7911E8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Likovna</w:t>
            </w:r>
          </w:p>
          <w:p w14:paraId="3F0CDF0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kultura</w:t>
            </w:r>
          </w:p>
        </w:tc>
        <w:tc>
          <w:tcPr>
            <w:tcW w:w="708" w:type="dxa"/>
            <w:vAlign w:val="center"/>
          </w:tcPr>
          <w:p w14:paraId="6BD3F650" w14:textId="2027BC48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3D9D49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6254F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06DC8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EB0F877" w14:textId="696FA16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  <w:r w:rsidR="00662368">
              <w:rPr>
                <w:rFonts w:cstheme="minorHAnsi"/>
                <w:i/>
                <w:iCs/>
                <w:sz w:val="18"/>
                <w:szCs w:val="18"/>
              </w:rPr>
              <w:t>,</w:t>
            </w:r>
          </w:p>
          <w:p w14:paraId="2638C8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Estet</w:t>
            </w:r>
          </w:p>
          <w:p w14:paraId="6B790C5D" w14:textId="36E1DD1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uređ.</w:t>
            </w:r>
          </w:p>
        </w:tc>
        <w:tc>
          <w:tcPr>
            <w:tcW w:w="1046" w:type="dxa"/>
            <w:vAlign w:val="center"/>
          </w:tcPr>
          <w:p w14:paraId="2534137D" w14:textId="0A74DC93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59DC7461" w14:textId="4D6FE184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969A2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48BEC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00C38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35B293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D82780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90C5A47" w14:textId="1653957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Andrijana Piasevoli Klarić</w:t>
            </w:r>
          </w:p>
        </w:tc>
        <w:tc>
          <w:tcPr>
            <w:tcW w:w="1063" w:type="dxa"/>
            <w:vAlign w:val="center"/>
          </w:tcPr>
          <w:p w14:paraId="59F031B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Njemački</w:t>
            </w:r>
          </w:p>
          <w:p w14:paraId="6EB0A7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0A26220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3F37F84" w14:textId="20C94741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5F6FCE28" w14:textId="18D57FFE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F44C140" w14:textId="4C2F42AC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6BB6A397" w14:textId="1F99C85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8AED4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62ACE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345C41C" w14:textId="5AB5850E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56816D4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49B6B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2CF3BC10" w14:textId="2E05BB83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A57EEE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4339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Drago       Stanković</w:t>
            </w:r>
          </w:p>
        </w:tc>
        <w:tc>
          <w:tcPr>
            <w:tcW w:w="1063" w:type="dxa"/>
            <w:vAlign w:val="center"/>
          </w:tcPr>
          <w:p w14:paraId="7AF71EA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755F58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65DC1882" w14:textId="578F8EC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47A528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62066BE" w14:textId="04C5268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44123B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8350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AAEC5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DE8C2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58B58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C9C63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0C540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F2490C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A74FFF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Željka</w:t>
            </w:r>
          </w:p>
          <w:p w14:paraId="058C7DB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63" w:type="dxa"/>
            <w:vAlign w:val="center"/>
          </w:tcPr>
          <w:p w14:paraId="79BFF7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548B91A9" w14:textId="3EDBB103" w:rsidR="00D0246F" w:rsidRPr="00F23A80" w:rsidRDefault="00511D70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080757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14:paraId="095FE6D3" w14:textId="4414D321" w:rsidR="00D0246F" w:rsidRPr="00F23A80" w:rsidRDefault="0008075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14:paraId="3F26EBB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2EAF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411400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770F3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340F6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6E4A320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2F6F13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348894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0C70C0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D4DA14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8D3EDC8" w14:textId="30B5A6EB" w:rsidR="00D0246F" w:rsidRPr="00F23A80" w:rsidRDefault="0066236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Iva Škara</w:t>
            </w:r>
            <w:r w:rsidR="0008075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4555B4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040B96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4BAB16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7D7EF9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B3535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135BF9C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A89A71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DDB59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30CDA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F2E16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63395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3F5F1E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363003E5" w14:textId="2E7662EB" w:rsidR="00D0246F" w:rsidRDefault="00D0246F" w:rsidP="00D0246F">
      <w:pPr>
        <w:rPr>
          <w:rFonts w:cstheme="minorHAnsi"/>
        </w:rPr>
      </w:pPr>
    </w:p>
    <w:p w14:paraId="0EBD9D0D" w14:textId="625F31DE" w:rsidR="00E312AA" w:rsidRDefault="00E312AA" w:rsidP="00D0246F">
      <w:pPr>
        <w:rPr>
          <w:rFonts w:cstheme="minorHAnsi"/>
        </w:rPr>
      </w:pPr>
    </w:p>
    <w:p w14:paraId="7908F753" w14:textId="680517A5" w:rsidR="00141246" w:rsidRDefault="00141246" w:rsidP="00D0246F">
      <w:pPr>
        <w:rPr>
          <w:rFonts w:cstheme="minorHAnsi"/>
        </w:rPr>
      </w:pPr>
    </w:p>
    <w:p w14:paraId="266915BF" w14:textId="72A10EF1" w:rsidR="00141246" w:rsidRDefault="00141246" w:rsidP="00D0246F">
      <w:pPr>
        <w:rPr>
          <w:rFonts w:cstheme="minorHAnsi"/>
        </w:rPr>
      </w:pPr>
    </w:p>
    <w:p w14:paraId="27C72FDC" w14:textId="345925B8" w:rsidR="00141246" w:rsidRDefault="00141246" w:rsidP="00D0246F">
      <w:pPr>
        <w:rPr>
          <w:rFonts w:cstheme="minorHAnsi"/>
        </w:rPr>
      </w:pPr>
    </w:p>
    <w:p w14:paraId="5B08C747" w14:textId="1BA59B8B" w:rsidR="00141246" w:rsidRDefault="00141246" w:rsidP="00D0246F">
      <w:pPr>
        <w:rPr>
          <w:rFonts w:cstheme="minorHAnsi"/>
        </w:rPr>
      </w:pPr>
    </w:p>
    <w:p w14:paraId="3B4CE7FB" w14:textId="4E86147E" w:rsidR="00141246" w:rsidRDefault="00141246" w:rsidP="00D0246F">
      <w:pPr>
        <w:rPr>
          <w:rFonts w:cstheme="minorHAnsi"/>
        </w:rPr>
      </w:pPr>
    </w:p>
    <w:p w14:paraId="08CCF7C0" w14:textId="59FAFC60" w:rsidR="00141246" w:rsidRDefault="00141246" w:rsidP="00D0246F">
      <w:pPr>
        <w:rPr>
          <w:rFonts w:cstheme="minorHAnsi"/>
        </w:rPr>
      </w:pPr>
    </w:p>
    <w:p w14:paraId="6A9702BB" w14:textId="77777777" w:rsidR="007D4259" w:rsidRDefault="007D4259" w:rsidP="00D0246F">
      <w:pPr>
        <w:rPr>
          <w:rFonts w:cstheme="minorHAnsi"/>
        </w:rPr>
      </w:pPr>
    </w:p>
    <w:p w14:paraId="3A217950" w14:textId="77777777" w:rsidR="007D4259" w:rsidRDefault="007D4259" w:rsidP="00D0246F">
      <w:pPr>
        <w:rPr>
          <w:rFonts w:cstheme="minorHAnsi"/>
        </w:rPr>
      </w:pPr>
    </w:p>
    <w:p w14:paraId="2FBDE718" w14:textId="77777777" w:rsidR="0018368C" w:rsidRDefault="0018368C" w:rsidP="00D0246F">
      <w:pPr>
        <w:rPr>
          <w:rFonts w:cstheme="minorHAnsi"/>
        </w:rPr>
      </w:pPr>
    </w:p>
    <w:p w14:paraId="4123B64B" w14:textId="77777777" w:rsidR="007D4259" w:rsidRDefault="007D4259" w:rsidP="00D0246F">
      <w:pPr>
        <w:rPr>
          <w:rFonts w:cstheme="minorHAnsi"/>
        </w:rPr>
      </w:pPr>
    </w:p>
    <w:p w14:paraId="0CB0D322" w14:textId="7FB4AB5B" w:rsidR="00141246" w:rsidRDefault="00141246" w:rsidP="00D0246F">
      <w:pPr>
        <w:rPr>
          <w:rFonts w:cstheme="minorHAnsi"/>
        </w:rPr>
      </w:pPr>
    </w:p>
    <w:p w14:paraId="511EBD64" w14:textId="77777777" w:rsidR="00141246" w:rsidRPr="00F23A80" w:rsidRDefault="00141246" w:rsidP="00D0246F">
      <w:pPr>
        <w:rPr>
          <w:rFonts w:cstheme="minorHAnsi"/>
        </w:rPr>
      </w:pPr>
    </w:p>
    <w:p w14:paraId="1412F132" w14:textId="53936B09" w:rsidR="00D0246F" w:rsidRPr="004E118F" w:rsidRDefault="007C246F" w:rsidP="00CB0D8D">
      <w:pPr>
        <w:pStyle w:val="NaslovI"/>
        <w:numPr>
          <w:ilvl w:val="0"/>
          <w:numId w:val="40"/>
        </w:numPr>
        <w:ind w:left="426" w:hanging="426"/>
      </w:pPr>
      <w:bookmarkStart w:id="154" w:name="_Toc85096186"/>
      <w:bookmarkStart w:id="155" w:name="_Toc116626947"/>
      <w:r>
        <w:lastRenderedPageBreak/>
        <w:t>P</w:t>
      </w:r>
      <w:r w:rsidR="00D0246F" w:rsidRPr="004E118F">
        <w:t>LAN BRIGE ŠKOLE ZA ZDRAVSTVENO – SOCIJALNU I EKOLOŠKU ZAŠTITU UČENIKA</w:t>
      </w:r>
      <w:bookmarkEnd w:id="154"/>
      <w:bookmarkEnd w:id="155"/>
    </w:p>
    <w:p w14:paraId="696D5CEE" w14:textId="77777777" w:rsidR="00D0246F" w:rsidRPr="00F23A80" w:rsidRDefault="00D0246F" w:rsidP="00D0246F">
      <w:pPr>
        <w:rPr>
          <w:rFonts w:cstheme="minorHAnsi"/>
        </w:rPr>
      </w:pPr>
    </w:p>
    <w:p w14:paraId="5F956767" w14:textId="75DBD52F" w:rsidR="00D0246F" w:rsidRPr="001223C8" w:rsidRDefault="00D0246F" w:rsidP="00CB0D8D">
      <w:pPr>
        <w:pStyle w:val="NaslovI"/>
        <w:numPr>
          <w:ilvl w:val="1"/>
          <w:numId w:val="40"/>
        </w:numPr>
      </w:pPr>
      <w:bookmarkStart w:id="156" w:name="_Toc85096187"/>
      <w:bookmarkStart w:id="157" w:name="_Toc116626948"/>
      <w:r w:rsidRPr="001223C8">
        <w:t>Preventivne mjere na zaštiti zdravlja učenika u školi</w:t>
      </w:r>
      <w:bookmarkEnd w:id="156"/>
      <w:bookmarkEnd w:id="157"/>
      <w:r w:rsidRPr="001223C8">
        <w:t xml:space="preserve"> </w:t>
      </w:r>
    </w:p>
    <w:p w14:paraId="01ACBCE1" w14:textId="77777777" w:rsidR="00D0246F" w:rsidRPr="005014C1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</w:p>
    <w:p w14:paraId="6BBBDD53" w14:textId="23553F9B" w:rsidR="00D0246F" w:rsidRPr="00090B21" w:rsidRDefault="00D0246F" w:rsidP="00D0246F">
      <w:pPr>
        <w:jc w:val="both"/>
        <w:rPr>
          <w:rFonts w:cstheme="minorHAnsi"/>
          <w:b/>
          <w:i/>
          <w:sz w:val="28"/>
          <w:szCs w:val="28"/>
        </w:rPr>
      </w:pPr>
      <w:r w:rsidRPr="005014C1">
        <w:rPr>
          <w:rFonts w:cstheme="minorHAnsi"/>
          <w:b/>
          <w:i/>
          <w:sz w:val="28"/>
          <w:szCs w:val="28"/>
        </w:rPr>
        <w:t>Plan aktivnosti školske medicine u školskoj godini 202</w:t>
      </w:r>
      <w:r w:rsidR="00826F36">
        <w:rPr>
          <w:rFonts w:cstheme="minorHAnsi"/>
          <w:b/>
          <w:i/>
          <w:sz w:val="28"/>
          <w:szCs w:val="28"/>
        </w:rPr>
        <w:t>3</w:t>
      </w:r>
      <w:r w:rsidRPr="005014C1">
        <w:rPr>
          <w:rFonts w:cstheme="minorHAnsi"/>
          <w:b/>
          <w:i/>
          <w:sz w:val="28"/>
          <w:szCs w:val="28"/>
        </w:rPr>
        <w:t>./</w:t>
      </w:r>
      <w:r w:rsidR="00826F36">
        <w:rPr>
          <w:rFonts w:cstheme="minorHAnsi"/>
          <w:b/>
          <w:i/>
          <w:sz w:val="28"/>
          <w:szCs w:val="28"/>
        </w:rPr>
        <w:t>20</w:t>
      </w:r>
      <w:r w:rsidRPr="005014C1">
        <w:rPr>
          <w:rFonts w:cstheme="minorHAnsi"/>
          <w:b/>
          <w:i/>
          <w:sz w:val="28"/>
          <w:szCs w:val="28"/>
        </w:rPr>
        <w:t>2</w:t>
      </w:r>
      <w:r w:rsidR="00826F36">
        <w:rPr>
          <w:rFonts w:cstheme="minorHAnsi"/>
          <w:b/>
          <w:i/>
          <w:sz w:val="28"/>
          <w:szCs w:val="28"/>
        </w:rPr>
        <w:t>4</w:t>
      </w:r>
      <w:r w:rsidRPr="005014C1">
        <w:rPr>
          <w:rFonts w:cstheme="minorHAnsi"/>
          <w:b/>
          <w:i/>
          <w:sz w:val="28"/>
          <w:szCs w:val="28"/>
        </w:rPr>
        <w:t>., Osnovne škole:</w:t>
      </w:r>
    </w:p>
    <w:p w14:paraId="6511FDE8" w14:textId="1875D2F6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Tijekom 20</w:t>
      </w:r>
      <w:r w:rsidR="00826F36">
        <w:rPr>
          <w:rFonts w:cstheme="minorHAnsi"/>
          <w:i/>
          <w:sz w:val="28"/>
          <w:szCs w:val="28"/>
        </w:rPr>
        <w:t>23</w:t>
      </w:r>
      <w:r w:rsidRPr="005014C1">
        <w:rPr>
          <w:rFonts w:cstheme="minorHAnsi"/>
          <w:i/>
          <w:sz w:val="28"/>
          <w:szCs w:val="28"/>
        </w:rPr>
        <w:t>./202</w:t>
      </w:r>
      <w:r w:rsidR="00826F36">
        <w:rPr>
          <w:rFonts w:cstheme="minorHAnsi"/>
          <w:i/>
          <w:sz w:val="28"/>
          <w:szCs w:val="28"/>
        </w:rPr>
        <w:t>4</w:t>
      </w:r>
      <w:r w:rsidRPr="005014C1">
        <w:rPr>
          <w:rFonts w:cstheme="minorHAnsi"/>
          <w:i/>
          <w:sz w:val="28"/>
          <w:szCs w:val="28"/>
        </w:rPr>
        <w:t>. školske godine izvršit ćemo sljedeće aktivnosti:</w:t>
      </w:r>
    </w:p>
    <w:p w14:paraId="7E469E1F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Sistematski pregled učenika 5. razreda u drugom polugodištu školske godine</w:t>
      </w:r>
    </w:p>
    <w:p w14:paraId="762CFA3A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Sistematski pregled učenika 8. razreda u prvom polugodištu školske godine</w:t>
      </w:r>
    </w:p>
    <w:p w14:paraId="368883B9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Kontrolni pregled vida, vida na boje, sluha, kralježnice i stopala (III, VI, VII razred), tijekom školske godine, prema dogovoru sa školom.</w:t>
      </w:r>
    </w:p>
    <w:p w14:paraId="2E322567" w14:textId="126E1751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Pregled djece za upis u prvi razred u školskoj godini 202</w:t>
      </w:r>
      <w:r w:rsidR="007D4259">
        <w:rPr>
          <w:rFonts w:cstheme="minorHAnsi"/>
          <w:i/>
          <w:sz w:val="28"/>
          <w:szCs w:val="28"/>
        </w:rPr>
        <w:t>4</w:t>
      </w:r>
      <w:r w:rsidRPr="005014C1">
        <w:rPr>
          <w:rFonts w:cstheme="minorHAnsi"/>
          <w:i/>
          <w:sz w:val="28"/>
          <w:szCs w:val="28"/>
        </w:rPr>
        <w:t>./202</w:t>
      </w:r>
      <w:r w:rsidR="007D4259">
        <w:rPr>
          <w:rFonts w:cstheme="minorHAnsi"/>
          <w:i/>
          <w:sz w:val="28"/>
          <w:szCs w:val="28"/>
        </w:rPr>
        <w:t>5</w:t>
      </w:r>
      <w:r w:rsidRPr="005014C1">
        <w:rPr>
          <w:rFonts w:cstheme="minorHAnsi"/>
          <w:i/>
          <w:sz w:val="28"/>
          <w:szCs w:val="28"/>
        </w:rPr>
        <w:t>. obavljat</w:t>
      </w:r>
      <w:r w:rsidR="007D4259">
        <w:rPr>
          <w:rFonts w:cstheme="minorHAnsi"/>
          <w:i/>
          <w:sz w:val="28"/>
          <w:szCs w:val="28"/>
        </w:rPr>
        <w:t xml:space="preserve"> će se</w:t>
      </w:r>
      <w:r w:rsidRPr="005014C1">
        <w:rPr>
          <w:rFonts w:cstheme="minorHAnsi"/>
          <w:i/>
          <w:sz w:val="28"/>
          <w:szCs w:val="28"/>
        </w:rPr>
        <w:t xml:space="preserve"> u </w:t>
      </w:r>
      <w:r w:rsidR="002A4BD8">
        <w:rPr>
          <w:rFonts w:cstheme="minorHAnsi"/>
          <w:i/>
          <w:sz w:val="28"/>
          <w:szCs w:val="28"/>
        </w:rPr>
        <w:t>travnju i svibnju</w:t>
      </w:r>
      <w:r w:rsidRPr="005014C1">
        <w:rPr>
          <w:rFonts w:cstheme="minorHAnsi"/>
          <w:i/>
          <w:sz w:val="28"/>
          <w:szCs w:val="28"/>
        </w:rPr>
        <w:t xml:space="preserve"> 20</w:t>
      </w:r>
      <w:r w:rsidR="00F36C3A">
        <w:rPr>
          <w:rFonts w:cstheme="minorHAnsi"/>
          <w:i/>
          <w:sz w:val="28"/>
          <w:szCs w:val="28"/>
        </w:rPr>
        <w:t>24</w:t>
      </w:r>
      <w:r w:rsidRPr="005014C1">
        <w:rPr>
          <w:rFonts w:cstheme="minorHAnsi"/>
          <w:i/>
          <w:sz w:val="28"/>
          <w:szCs w:val="28"/>
        </w:rPr>
        <w:t>. godine. Djeca koja zbog bolesti ne budu pregledana u tom razdoblju za upis u prvi razred, bit će pregledana po dogovoru do 31.08.202</w:t>
      </w:r>
      <w:r w:rsidR="002A4BD8">
        <w:rPr>
          <w:rFonts w:cstheme="minorHAnsi"/>
          <w:i/>
          <w:sz w:val="28"/>
          <w:szCs w:val="28"/>
        </w:rPr>
        <w:t>4</w:t>
      </w:r>
      <w:r w:rsidRPr="005014C1">
        <w:rPr>
          <w:rFonts w:cstheme="minorHAnsi"/>
          <w:i/>
          <w:sz w:val="28"/>
          <w:szCs w:val="28"/>
        </w:rPr>
        <w:t>.</w:t>
      </w:r>
    </w:p>
    <w:p w14:paraId="54D1A80C" w14:textId="1A338E71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Pregledi  za primjereni oblik  školovanja i e</w:t>
      </w:r>
      <w:r w:rsidR="003D5D12">
        <w:rPr>
          <w:rFonts w:cstheme="minorHAnsi"/>
          <w:i/>
          <w:sz w:val="28"/>
          <w:szCs w:val="28"/>
        </w:rPr>
        <w:t>ks</w:t>
      </w:r>
      <w:r w:rsidRPr="005014C1">
        <w:rPr>
          <w:rFonts w:cstheme="minorHAnsi"/>
          <w:i/>
          <w:sz w:val="28"/>
          <w:szCs w:val="28"/>
        </w:rPr>
        <w:t>pertize, tijekom cijele šk.</w:t>
      </w:r>
      <w:r w:rsidR="00416E8E">
        <w:rPr>
          <w:rFonts w:cstheme="minorHAnsi"/>
          <w:i/>
          <w:sz w:val="28"/>
          <w:szCs w:val="28"/>
        </w:rPr>
        <w:t xml:space="preserve"> </w:t>
      </w:r>
      <w:r w:rsidRPr="005014C1">
        <w:rPr>
          <w:rFonts w:cstheme="minorHAnsi"/>
          <w:i/>
          <w:sz w:val="28"/>
          <w:szCs w:val="28"/>
        </w:rPr>
        <w:t>godine.</w:t>
      </w:r>
    </w:p>
    <w:p w14:paraId="596A0143" w14:textId="1042376B" w:rsidR="00D0246F" w:rsidRPr="008F28B7" w:rsidRDefault="00D0246F" w:rsidP="00D0246F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Namjenski pregledi, (razni): natjecanje  u  školskim sportskim klubovima-veljača 202</w:t>
      </w:r>
      <w:r w:rsidR="002A4BD8">
        <w:rPr>
          <w:rFonts w:cstheme="minorHAnsi"/>
          <w:i/>
          <w:sz w:val="28"/>
          <w:szCs w:val="28"/>
        </w:rPr>
        <w:t>4</w:t>
      </w:r>
      <w:r w:rsidRPr="005014C1">
        <w:rPr>
          <w:rFonts w:cstheme="minorHAnsi"/>
          <w:i/>
          <w:sz w:val="28"/>
          <w:szCs w:val="28"/>
        </w:rPr>
        <w:t>.</w:t>
      </w:r>
      <w:r w:rsidR="002A4BD8">
        <w:rPr>
          <w:rFonts w:cstheme="minorHAnsi"/>
          <w:i/>
          <w:sz w:val="28"/>
          <w:szCs w:val="28"/>
        </w:rPr>
        <w:t xml:space="preserve"> </w:t>
      </w:r>
      <w:r w:rsidRPr="005014C1">
        <w:rPr>
          <w:rFonts w:cstheme="minorHAnsi"/>
          <w:i/>
          <w:sz w:val="28"/>
          <w:szCs w:val="28"/>
        </w:rPr>
        <w:t>godine.</w:t>
      </w:r>
    </w:p>
    <w:p w14:paraId="52BF4D9E" w14:textId="6BAA99E5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CIJEPLJENJE  učenika će se obavljati tokom cijele godine. Datum izvršenja aktivnosti bit će dogovoren s odgovornim osobama u školi. Dužnici cijepljenja se cijepe po dogovoru.</w:t>
      </w:r>
    </w:p>
    <w:p w14:paraId="10117DEB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Cijepljenje:</w:t>
      </w:r>
    </w:p>
    <w:p w14:paraId="0A1859D8" w14:textId="760BDEB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Mo-Pa-Ru i IPV-na pregledu  za upis u 1.razred </w:t>
      </w:r>
      <w:r w:rsidR="008B0C05" w:rsidRPr="005014C1">
        <w:rPr>
          <w:rFonts w:cstheme="minorHAnsi"/>
          <w:i/>
          <w:sz w:val="28"/>
          <w:szCs w:val="28"/>
        </w:rPr>
        <w:t>OŠ</w:t>
      </w:r>
      <w:r w:rsidRPr="005014C1">
        <w:rPr>
          <w:rFonts w:cstheme="minorHAnsi"/>
          <w:i/>
          <w:sz w:val="28"/>
          <w:szCs w:val="28"/>
        </w:rPr>
        <w:t xml:space="preserve"> (dužnici tijekom godine)</w:t>
      </w:r>
    </w:p>
    <w:p w14:paraId="633B7328" w14:textId="7C7C5C15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B hepatitis-6.razred OŠ</w:t>
      </w:r>
      <w:r w:rsidR="00767F3B">
        <w:rPr>
          <w:rFonts w:cstheme="minorHAnsi"/>
          <w:i/>
          <w:sz w:val="28"/>
          <w:szCs w:val="28"/>
        </w:rPr>
        <w:t xml:space="preserve"> </w:t>
      </w:r>
      <w:r w:rsidRPr="005014C1">
        <w:rPr>
          <w:rFonts w:cstheme="minorHAnsi"/>
          <w:i/>
          <w:sz w:val="28"/>
          <w:szCs w:val="28"/>
        </w:rPr>
        <w:t>(cijepljenje u 3 doze: 0,1,6 mjeseci), samo za djecu koja nisu cijepljena tijekom pedijatrijske dobi.</w:t>
      </w:r>
    </w:p>
    <w:p w14:paraId="7ABDAE81" w14:textId="17FB4C5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Di-Te-IPV-8.razred OŠ</w:t>
      </w:r>
    </w:p>
    <w:p w14:paraId="79D05F60" w14:textId="6EC5ABD2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HPV-8. razred OŠ (dobrovoljno cijepljenje uz potpisani pristanak roditelja, cijepljenje u 2 doze učenike koji nemaju 15 godina, a u 3 doze učenike koji imaju 15 godina i više).</w:t>
      </w:r>
    </w:p>
    <w:p w14:paraId="49E7D96A" w14:textId="0378BE42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lastRenderedPageBreak/>
        <w:t>PRILAGODBA NASTAVE TZK:</w:t>
      </w:r>
    </w:p>
    <w:p w14:paraId="523ACECC" w14:textId="61ED1AFD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Učenici koji iz zdravstvenih razloga ne mogu sudjelovati u određenoj aktivnosti u školi ili bi to sudjelovanje štetilo njihovom zdravlju, oslobađaju se privremeno ili trajno sudjelovanja u toj aktivnosti (čl.68 Zakona o osnovnom školstvu). Učenici trebaju predati medicinsku dokumentaciju učitelju dotičnog predmeta (Tjelesna zdravstvena kultura ili Tehnički kultura) koji trebaju kontaktirati školskog liječnika u odjelu Školske medicine Zavoda za javno zdravstvo Ličko-senjske županije.</w:t>
      </w:r>
    </w:p>
    <w:p w14:paraId="351C3B81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PREDAVANJA:</w:t>
      </w:r>
    </w:p>
    <w:p w14:paraId="443BCDE5" w14:textId="4663B269" w:rsidR="00141246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Ukoliko biste željeli da se održi predavanje o nekoj zdravstvenoj temi vašim učenicima, nastavnom osoblju ili  roditeljima  učenika možemo se o tome dogovoriti e-mailom, putem  telefona ili na naš faksom. Sudjelovanje liječnika  školske  medicine na  roditeljskim  sastancima, učiteljskim  i  nastavničkim vijećima, kao  i  vijeću  roditelja je  poželjno, obzirom  na  multidisciplinarni pristup psihofizičkom, socijalnom i  edukativnom  zdravlju školske  djece. Ukoliko  nam  druge  obveze dopuste, rado  ćemo  se  odazvati  Vašem  pozivu.</w:t>
      </w:r>
    </w:p>
    <w:p w14:paraId="20C6915A" w14:textId="79C050E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ZDRAVSTVENI ODGOJ i promicanje zdravlja školske djece:</w:t>
      </w:r>
    </w:p>
    <w:p w14:paraId="5F715BB1" w14:textId="75D582FF" w:rsidR="00D0246F" w:rsidRPr="002A4BD8" w:rsidRDefault="00D0246F" w:rsidP="002A4BD8">
      <w:pPr>
        <w:numPr>
          <w:ilvl w:val="0"/>
          <w:numId w:val="37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Predavanje  medicinske sestre: Pravilno pranje zubi za učenike 1. razreda i Pravilna  prehrana djeteta-učenicima 3. razreda.</w:t>
      </w:r>
    </w:p>
    <w:p w14:paraId="2D338956" w14:textId="60747552" w:rsidR="00D0246F" w:rsidRPr="008F28B7" w:rsidRDefault="00D0246F" w:rsidP="00D0246F">
      <w:pPr>
        <w:numPr>
          <w:ilvl w:val="0"/>
          <w:numId w:val="37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Predavanje liječnika: Učenicima 5. razreda  na temu: Psihičke i somatske promjene u pubertetu, te predavanje o fiziologiji spolnih organa. Higijena i menstruacija (rad u malim grupama)predavanje će  održati  medicinska sestra. Prisustvo roditelja poželjno je na sistematskim pregledima učenika 5. razreda, te pri cijepljenju prvašića, kao i svih učenika koji imaju zdravstvene  poteškoće. </w:t>
      </w:r>
    </w:p>
    <w:p w14:paraId="2D286A2E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SAVJETOVALIŠNI  RAD: za učenike, roditelje, stručne  službe  škole.</w:t>
      </w:r>
    </w:p>
    <w:p w14:paraId="3F993D3E" w14:textId="425B99B1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Ambulanta Gospić srijedom. Ostala mjesta i  škole prema  dogovoru, i po potrebi.</w:t>
      </w:r>
    </w:p>
    <w:p w14:paraId="4D70AD23" w14:textId="27BB6DFE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Molimo ravnatelje škola da s planom aktivnosti upoznaju sve učitelje tako da se  mogu aktivno uključiti u provođenje aktivnosti vezane za njihove učenike te ih  uskladiti  sa  svojim planom  i programom.</w:t>
      </w:r>
    </w:p>
    <w:p w14:paraId="2EFA3755" w14:textId="5C7776D3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 xml:space="preserve">Kako bi unaprijedili kvalitetu zdravstvene zaštite školske djece na području LSŽ,  poštovali njihova prava na privatnost i dostojanstven zdravstveni pregled </w:t>
      </w:r>
      <w:r w:rsidRPr="005014C1">
        <w:rPr>
          <w:rFonts w:cstheme="minorHAnsi"/>
          <w:b/>
          <w:bCs/>
          <w:i/>
          <w:sz w:val="28"/>
          <w:szCs w:val="28"/>
        </w:rPr>
        <w:lastRenderedPageBreak/>
        <w:t>(sistematski i cijepljenje), a istovremeno postupali prema  pravilima struke i smjernicama stručnog društva za školsku i sveučilišnu medicinu, kao i Pravilniku o zaštiti pučanstva od zaraznih bolesti (provedba cijepljenja!!!) NUŽNO  JE  OVE  PREGLEDE  OBAVLJATI  U  ORDINACIJAMA  ŠKOLSKE  MEDICINE,</w:t>
      </w:r>
      <w:r w:rsidR="008B0C05" w:rsidRPr="005014C1">
        <w:rPr>
          <w:rFonts w:cstheme="minorHAnsi"/>
          <w:b/>
          <w:bCs/>
          <w:i/>
          <w:sz w:val="28"/>
          <w:szCs w:val="28"/>
        </w:rPr>
        <w:t xml:space="preserve"> </w:t>
      </w:r>
      <w:r w:rsidRPr="005014C1">
        <w:rPr>
          <w:rFonts w:cstheme="minorHAnsi"/>
          <w:b/>
          <w:bCs/>
          <w:i/>
          <w:sz w:val="28"/>
          <w:szCs w:val="28"/>
        </w:rPr>
        <w:t>OBZIROM  DA MNOGE  ŠKOLE  NEMAJU  ZA  TO  ADEKVATNE  PROSTORE</w:t>
      </w:r>
      <w:r w:rsidR="002A4BD8">
        <w:rPr>
          <w:rFonts w:cstheme="minorHAnsi"/>
          <w:b/>
          <w:bCs/>
          <w:i/>
          <w:sz w:val="28"/>
          <w:szCs w:val="28"/>
        </w:rPr>
        <w:t xml:space="preserve"> </w:t>
      </w:r>
      <w:r w:rsidRPr="005014C1">
        <w:rPr>
          <w:rFonts w:cstheme="minorHAnsi"/>
          <w:b/>
          <w:bCs/>
          <w:i/>
          <w:sz w:val="28"/>
          <w:szCs w:val="28"/>
        </w:rPr>
        <w:t xml:space="preserve">(uvjete). Škole  imaju  uvjete  za  provedbu  zdravstvenog  odgoja, što  ćemo  u  dogovoru  sa stručnim  službama  i  provoditi  u prostorima škola. Odgovornost  za  eventualne  neželjene  posljedice gore  navedenih  postupaka u neadekvatnim prostorima  ne  možemo preuzeti, a za provedbu plana  i programa  smo  zaduženi  i  odgovorni.  Pozivamo odgovorne osobe  škola kao  i  roditelje, da u  interesu naše  djece  budu  otvoreni za  međusobni  dogovor.  </w:t>
      </w:r>
    </w:p>
    <w:p w14:paraId="502971F3" w14:textId="5722AD07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>Zahvaljujemo na dosadašnjoj suradnji onim školama, ravnateljima, prosvjetnim djelatnicima, roditeljima, koji su osigurali dolazak djece u naše ordinacije zbog provedbe  cijepljenja i sistematskih pregleda. Pozivamo i one  škole koje  do  sada nisu mogle  stvoriti ovakve  uvjete da to  učine,  na  zadovoljstvo učenika i  njihovih  roditelja</w:t>
      </w:r>
      <w:r w:rsidR="003D5D12">
        <w:rPr>
          <w:rFonts w:cstheme="minorHAnsi"/>
          <w:b/>
          <w:bCs/>
          <w:i/>
          <w:sz w:val="28"/>
          <w:szCs w:val="28"/>
        </w:rPr>
        <w:t xml:space="preserve"> </w:t>
      </w:r>
      <w:r w:rsidRPr="005014C1">
        <w:rPr>
          <w:rFonts w:cstheme="minorHAnsi"/>
          <w:b/>
          <w:bCs/>
          <w:i/>
          <w:sz w:val="28"/>
          <w:szCs w:val="28"/>
        </w:rPr>
        <w:t>(skrbnika).</w:t>
      </w:r>
    </w:p>
    <w:p w14:paraId="61054859" w14:textId="7549F1C3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>Zahvaljujemo na uspješnoj dosadašnjoj i budućoj  suradnji!</w:t>
      </w:r>
    </w:p>
    <w:p w14:paraId="2517FE39" w14:textId="77777777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</w:p>
    <w:p w14:paraId="24809977" w14:textId="1A82EE4E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Ravnatelj</w:t>
      </w:r>
      <w:r w:rsidR="002A4BD8">
        <w:rPr>
          <w:rFonts w:cstheme="minorHAnsi"/>
          <w:i/>
          <w:sz w:val="28"/>
          <w:szCs w:val="28"/>
        </w:rPr>
        <w:t>ica i v</w:t>
      </w:r>
      <w:r w:rsidRPr="005014C1">
        <w:rPr>
          <w:rFonts w:cstheme="minorHAnsi"/>
          <w:i/>
          <w:sz w:val="28"/>
          <w:szCs w:val="28"/>
        </w:rPr>
        <w:t>oditelj</w:t>
      </w:r>
      <w:r w:rsidR="002A4BD8">
        <w:rPr>
          <w:rFonts w:cstheme="minorHAnsi"/>
          <w:i/>
          <w:sz w:val="28"/>
          <w:szCs w:val="28"/>
        </w:rPr>
        <w:t>ica</w:t>
      </w:r>
      <w:r w:rsidRPr="005014C1">
        <w:rPr>
          <w:rFonts w:cstheme="minorHAnsi"/>
          <w:i/>
          <w:sz w:val="28"/>
          <w:szCs w:val="28"/>
        </w:rPr>
        <w:t xml:space="preserve"> odjela školske</w:t>
      </w:r>
      <w:r w:rsidR="002A4BD8">
        <w:rPr>
          <w:rFonts w:cstheme="minorHAnsi"/>
          <w:i/>
          <w:sz w:val="28"/>
          <w:szCs w:val="28"/>
        </w:rPr>
        <w:t xml:space="preserve"> </w:t>
      </w:r>
      <w:r w:rsidRPr="005014C1">
        <w:rPr>
          <w:rFonts w:cstheme="minorHAnsi"/>
          <w:i/>
          <w:sz w:val="28"/>
          <w:szCs w:val="28"/>
        </w:rPr>
        <w:t>med</w:t>
      </w:r>
      <w:r w:rsidR="002A4BD8">
        <w:rPr>
          <w:rFonts w:cstheme="minorHAnsi"/>
          <w:i/>
          <w:sz w:val="28"/>
          <w:szCs w:val="28"/>
        </w:rPr>
        <w:t xml:space="preserve">icine </w:t>
      </w:r>
    </w:p>
    <w:p w14:paraId="748C2C04" w14:textId="2BFCD6D1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Ružica Čanić, dr. med                                                      </w:t>
      </w:r>
    </w:p>
    <w:p w14:paraId="408181BA" w14:textId="30CCBDB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specijalist školske medicine                                             </w:t>
      </w:r>
    </w:p>
    <w:p w14:paraId="5174AAF0" w14:textId="67D72F33" w:rsidR="00E312AA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 </w:t>
      </w:r>
    </w:p>
    <w:p w14:paraId="453AA4EC" w14:textId="75D5D310" w:rsidR="008C67FC" w:rsidRDefault="008C67FC" w:rsidP="00D0246F">
      <w:pPr>
        <w:jc w:val="both"/>
        <w:rPr>
          <w:rFonts w:cstheme="minorHAnsi"/>
          <w:i/>
          <w:sz w:val="28"/>
          <w:szCs w:val="28"/>
        </w:rPr>
      </w:pPr>
    </w:p>
    <w:p w14:paraId="6264BF7D" w14:textId="77777777" w:rsidR="000727CF" w:rsidRDefault="000727CF" w:rsidP="00D0246F">
      <w:pPr>
        <w:jc w:val="both"/>
        <w:rPr>
          <w:rFonts w:cstheme="minorHAnsi"/>
          <w:i/>
          <w:sz w:val="28"/>
          <w:szCs w:val="28"/>
        </w:rPr>
      </w:pPr>
    </w:p>
    <w:p w14:paraId="496B79AE" w14:textId="77777777" w:rsidR="000727CF" w:rsidRDefault="000727CF" w:rsidP="00D0246F">
      <w:pPr>
        <w:jc w:val="both"/>
        <w:rPr>
          <w:rFonts w:cstheme="minorHAnsi"/>
          <w:i/>
          <w:sz w:val="28"/>
          <w:szCs w:val="28"/>
        </w:rPr>
      </w:pPr>
    </w:p>
    <w:p w14:paraId="03EFA036" w14:textId="77777777" w:rsidR="000727CF" w:rsidRDefault="000727CF" w:rsidP="00D0246F">
      <w:pPr>
        <w:jc w:val="both"/>
        <w:rPr>
          <w:rFonts w:cstheme="minorHAnsi"/>
          <w:i/>
          <w:sz w:val="28"/>
          <w:szCs w:val="28"/>
        </w:rPr>
      </w:pPr>
    </w:p>
    <w:p w14:paraId="270F0B25" w14:textId="77777777" w:rsidR="008C67FC" w:rsidRPr="005014C1" w:rsidRDefault="008C67FC" w:rsidP="00D0246F">
      <w:pPr>
        <w:jc w:val="both"/>
        <w:rPr>
          <w:rFonts w:cstheme="minorHAnsi"/>
          <w:i/>
          <w:sz w:val="28"/>
          <w:szCs w:val="28"/>
        </w:rPr>
      </w:pPr>
    </w:p>
    <w:p w14:paraId="063231F1" w14:textId="29A93BF8" w:rsidR="00D0246F" w:rsidRDefault="00E312AA" w:rsidP="00E312AA">
      <w:pPr>
        <w:pStyle w:val="NaslovI"/>
        <w:numPr>
          <w:ilvl w:val="0"/>
          <w:numId w:val="40"/>
        </w:numPr>
      </w:pPr>
      <w:bookmarkStart w:id="158" w:name="_Toc21991147"/>
      <w:r>
        <w:lastRenderedPageBreak/>
        <w:t xml:space="preserve">      </w:t>
      </w:r>
      <w:bookmarkStart w:id="159" w:name="_Toc116626949"/>
      <w:r w:rsidR="005C60DF" w:rsidRPr="001223C8">
        <w:t>Pr</w:t>
      </w:r>
      <w:r w:rsidR="005C60DF">
        <w:t>ogram sigurnosti u školi</w:t>
      </w:r>
      <w:bookmarkEnd w:id="158"/>
      <w:bookmarkEnd w:id="159"/>
    </w:p>
    <w:p w14:paraId="382D335E" w14:textId="77777777" w:rsidR="00E312AA" w:rsidRPr="00E312AA" w:rsidRDefault="00E312AA" w:rsidP="00E312AA">
      <w:pPr>
        <w:pStyle w:val="NaslovI"/>
        <w:ind w:left="360"/>
      </w:pPr>
    </w:p>
    <w:p w14:paraId="3817252D" w14:textId="31B3B577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Sigurnost u školi dio je Nacionalnog programa sigurnosti u školama.</w:t>
      </w:r>
    </w:p>
    <w:p w14:paraId="6AFA1120" w14:textId="1DC9D769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 osnovu čl. 64., stavak 1 Ustava RH (Nn. 59/01); čl. 70,</w:t>
      </w:r>
      <w:r w:rsidR="002A4BD8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i/>
          <w:iCs/>
          <w:sz w:val="28"/>
          <w:szCs w:val="28"/>
        </w:rPr>
        <w:t>st.2. ZOŠ (Nn. 59/01); Zakona o kaznenom postupku čl. 171., st. 1. te čl. 108 Obiteljskog zakona, Osnovna škola dr. Jure Turića donosi mjere za sprječavanje nasilja među učenicima:</w:t>
      </w:r>
    </w:p>
    <w:p w14:paraId="166FFA67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učenika od strane stručne osobe liječniku, te pričekati liječnikovu preporuku o daljnjem postupanju i dolazak učenikovih roditelja ili zakonskih zastupnika;</w:t>
      </w:r>
    </w:p>
    <w:p w14:paraId="0CC14C01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aktivnostima koje će biti poduzete;</w:t>
      </w:r>
    </w:p>
    <w:p w14:paraId="6E8D6A99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potporu;</w:t>
      </w:r>
    </w:p>
    <w:p w14:paraId="423F5E2D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Roditeljima ili zakonskim zastupnicima učenika koje je žrtva vršnjačkog nasilja dati obavijest o mogućim oblicima savjetodavne ili stručne pomoći učeniku u školi i izvan nje, a s ciljem potpore i osnaživanja učenika te prorade traumatskog doživljaja;</w:t>
      </w:r>
    </w:p>
    <w:p w14:paraId="140CC216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težinu i vremensko trajanje nasilja;</w:t>
      </w:r>
    </w:p>
    <w:p w14:paraId="487E8262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Ukoliko se radi o osobito teškom obliku, intenzitetu ili dužem trajanju nasilja, koje može izazvati traumu i kod drugih učenika koji su svjedočili nasilju, savjetovati se s nadležnom stručnom osobom radi pomoći učenicima svjedocima nasilja; </w:t>
      </w:r>
    </w:p>
    <w:p w14:paraId="385CD2E0" w14:textId="6667ED4F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lastRenderedPageBreak/>
        <w:t xml:space="preserve"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slučaju će se odmah izvijestiti </w:t>
      </w:r>
      <w:r w:rsidR="004B1C68">
        <w:rPr>
          <w:rFonts w:cstheme="minorHAnsi"/>
          <w:i/>
          <w:iCs/>
          <w:sz w:val="28"/>
          <w:szCs w:val="28"/>
        </w:rPr>
        <w:t>Hrvatskom zavodu za socijalni rad</w:t>
      </w:r>
      <w:r w:rsidRPr="00F23A80">
        <w:rPr>
          <w:rFonts w:cstheme="minorHAnsi"/>
          <w:i/>
          <w:iCs/>
          <w:sz w:val="28"/>
          <w:szCs w:val="28"/>
        </w:rPr>
        <w:t>,</w:t>
      </w:r>
      <w:r w:rsidR="0018368C">
        <w:rPr>
          <w:rFonts w:cstheme="minorHAnsi"/>
          <w:i/>
          <w:iCs/>
          <w:sz w:val="28"/>
          <w:szCs w:val="28"/>
        </w:rPr>
        <w:t xml:space="preserve"> Područni ured Gospić,</w:t>
      </w:r>
      <w:r w:rsidRPr="00F23A80">
        <w:rPr>
          <w:rFonts w:cstheme="minorHAnsi"/>
          <w:i/>
          <w:iCs/>
          <w:sz w:val="28"/>
          <w:szCs w:val="28"/>
        </w:rPr>
        <w:t xml:space="preserve"> a po potrebi policiju i nadležno državno odvjetništvo, a škola će poduzeti sve mjere za pomirenje djece i za stvaranje tolerantnog i prijateljskog ponašanja u školi;</w:t>
      </w:r>
    </w:p>
    <w:p w14:paraId="5C12BD15" w14:textId="63FAD243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škole da slučaj prijavi nadležnom </w:t>
      </w:r>
      <w:r w:rsidR="004B1C68">
        <w:rPr>
          <w:rFonts w:cstheme="minorHAnsi"/>
          <w:i/>
          <w:iCs/>
          <w:sz w:val="28"/>
          <w:szCs w:val="28"/>
        </w:rPr>
        <w:t>Hrvatskom zavodu za socijalni rad</w:t>
      </w:r>
      <w:r w:rsidRPr="00F23A80">
        <w:rPr>
          <w:rFonts w:cstheme="minorHAnsi"/>
          <w:i/>
          <w:iCs/>
          <w:sz w:val="28"/>
          <w:szCs w:val="28"/>
        </w:rPr>
        <w:t>,</w:t>
      </w:r>
      <w:r w:rsidR="004B1C68">
        <w:rPr>
          <w:rFonts w:cstheme="minorHAnsi"/>
          <w:i/>
          <w:iCs/>
          <w:sz w:val="28"/>
          <w:szCs w:val="28"/>
        </w:rPr>
        <w:t xml:space="preserve"> Područnom uredu Gospić,</w:t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="004B1C68">
        <w:rPr>
          <w:rFonts w:cstheme="minorHAnsi"/>
          <w:i/>
          <w:iCs/>
          <w:sz w:val="28"/>
          <w:szCs w:val="28"/>
        </w:rPr>
        <w:t>Upravnom odjelu za sport i kulturu Ličko-senjske županije</w:t>
      </w:r>
      <w:r w:rsidRPr="00F23A80">
        <w:rPr>
          <w:rFonts w:cstheme="minorHAnsi"/>
          <w:i/>
          <w:iCs/>
          <w:sz w:val="28"/>
          <w:szCs w:val="28"/>
        </w:rPr>
        <w:t>, policiji ili nadležnom državnom odvjetništvu.</w:t>
      </w:r>
    </w:p>
    <w:p w14:paraId="7BF28A0F" w14:textId="77777777" w:rsidR="00E312AA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1223C8">
        <w:rPr>
          <w:rFonts w:cstheme="minorHAnsi"/>
          <w:i/>
          <w:iCs/>
          <w:sz w:val="28"/>
          <w:szCs w:val="28"/>
        </w:rPr>
        <w:t>O poduzetim aktivnostima, razgovorima, izjavama te svojim opažanjima napraviti službene bilješke kao i voditi odgovarajuće evidencije zaštićenih podataka koje će dostaviti na zahtjev drugim nadležnim tijelima.</w:t>
      </w:r>
      <w:r w:rsidRPr="00DE33AA">
        <w:rPr>
          <w:rFonts w:cstheme="minorHAnsi"/>
          <w:i/>
          <w:iCs/>
          <w:sz w:val="28"/>
          <w:szCs w:val="28"/>
        </w:rPr>
        <w:t xml:space="preserve">       </w:t>
      </w:r>
    </w:p>
    <w:p w14:paraId="0AE9CEF4" w14:textId="77777777" w:rsidR="00E312AA" w:rsidRDefault="00E312AA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2B8FAFE4" w14:textId="77777777" w:rsidR="00E312AA" w:rsidRDefault="00E312AA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4C8F3C28" w14:textId="5EFE2958" w:rsidR="00D0246F" w:rsidRDefault="00D0246F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DE33AA">
        <w:rPr>
          <w:rFonts w:cstheme="minorHAnsi"/>
          <w:i/>
          <w:iCs/>
          <w:sz w:val="28"/>
          <w:szCs w:val="28"/>
        </w:rPr>
        <w:t xml:space="preserve">    </w:t>
      </w:r>
    </w:p>
    <w:p w14:paraId="578510D3" w14:textId="26E35229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9D3AAC2" w14:textId="47DF75E8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2BB2483" w14:textId="7C289DCD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D3AC293" w14:textId="4313584E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82F7091" w14:textId="0CD74ED5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AF7FCCC" w14:textId="266A515F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7C07F9A" w14:textId="49D47238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EA413EF" w14:textId="77777777" w:rsidR="0018368C" w:rsidRPr="00DE33AA" w:rsidRDefault="0018368C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9EA3662" w14:textId="614AC420" w:rsidR="00D0246F" w:rsidRPr="001223C8" w:rsidRDefault="00D0246F" w:rsidP="00E312AA">
      <w:pPr>
        <w:pStyle w:val="NaslovI"/>
        <w:numPr>
          <w:ilvl w:val="0"/>
          <w:numId w:val="38"/>
        </w:numPr>
      </w:pPr>
      <w:bookmarkStart w:id="160" w:name="_Toc85096188"/>
      <w:bookmarkStart w:id="161" w:name="_Toc116626950"/>
      <w:r w:rsidRPr="001223C8">
        <w:lastRenderedPageBreak/>
        <w:t>TIJELA ZADUŽENA ZA SIGURNOST U ŠKOLI</w:t>
      </w:r>
      <w:bookmarkEnd w:id="160"/>
      <w:bookmarkEnd w:id="161"/>
    </w:p>
    <w:p w14:paraId="4F528C56" w14:textId="77777777" w:rsidR="00D0246F" w:rsidRPr="00F23A80" w:rsidRDefault="00D0246F" w:rsidP="00D0246F">
      <w:pPr>
        <w:rPr>
          <w:rFonts w:cstheme="minorHAnsi"/>
        </w:rPr>
      </w:pPr>
    </w:p>
    <w:p w14:paraId="2E03995B" w14:textId="75AA4CDF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Krizni stožer – 5 članova</w:t>
      </w:r>
    </w:p>
    <w:p w14:paraId="502E99EB" w14:textId="19CC87E4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   1. Ivica Radošević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ravnatelj, dipl. uč. – koordinator aktivnosti, </w:t>
      </w:r>
    </w:p>
    <w:p w14:paraId="5B1F1531" w14:textId="037859D6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2. Marija Zdunić </w:t>
      </w:r>
      <w:r w:rsidRPr="00F23A80">
        <w:rPr>
          <w:rFonts w:cstheme="minorHAnsi"/>
          <w:i/>
          <w:iCs/>
          <w:sz w:val="28"/>
          <w:szCs w:val="28"/>
        </w:rPr>
        <w:tab/>
        <w:t>– dipl. soc. pedagog – član,</w:t>
      </w:r>
    </w:p>
    <w:p w14:paraId="1E249BA7" w14:textId="061A3CBD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3. Anka Nikšić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dipl. pedagog – član, </w:t>
      </w:r>
    </w:p>
    <w:p w14:paraId="7D740E03" w14:textId="76D4A74A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4. Antonija Prpić  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</w:t>
      </w:r>
      <w:r w:rsidR="003D5D12">
        <w:rPr>
          <w:rFonts w:cstheme="minorHAnsi"/>
          <w:i/>
          <w:iCs/>
          <w:sz w:val="28"/>
          <w:szCs w:val="28"/>
        </w:rPr>
        <w:t xml:space="preserve">mag. </w:t>
      </w:r>
      <w:r w:rsidRPr="00F23A80">
        <w:rPr>
          <w:rFonts w:cstheme="minorHAnsi"/>
          <w:i/>
          <w:iCs/>
          <w:sz w:val="28"/>
          <w:szCs w:val="28"/>
        </w:rPr>
        <w:t>psihologije – član,</w:t>
      </w:r>
    </w:p>
    <w:p w14:paraId="0C2BEEE5" w14:textId="1D764D5B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5. Darko Vukić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prof. fizičke kulture – član. </w:t>
      </w:r>
    </w:p>
    <w:p w14:paraId="0C788E60" w14:textId="0A1C084F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je odgovoran planirati Program sigurnosti, a realizaciju planiranog nadzire </w:t>
      </w:r>
      <w:r w:rsidR="005C4337">
        <w:rPr>
          <w:rFonts w:cstheme="minorHAnsi"/>
          <w:i/>
          <w:iCs/>
          <w:sz w:val="28"/>
          <w:szCs w:val="28"/>
        </w:rPr>
        <w:t>š</w:t>
      </w:r>
      <w:r w:rsidRPr="00F23A80">
        <w:rPr>
          <w:rFonts w:cstheme="minorHAnsi"/>
          <w:i/>
          <w:iCs/>
          <w:sz w:val="28"/>
          <w:szCs w:val="28"/>
        </w:rPr>
        <w:t xml:space="preserve">kolski odbor. </w:t>
      </w:r>
    </w:p>
    <w:p w14:paraId="7EBB4D6D" w14:textId="1DAE0398" w:rsidR="00BB6F92" w:rsidRPr="009906F1" w:rsidRDefault="00D0246F" w:rsidP="0014124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Učitelji su prema čl. 70. Zakona o odgoju i obrazovanju u osnovnoj školi dužni poduzimati mjere zaštite prava djeteta, te o svakom kršenju tih prava, posebice</w:t>
      </w:r>
      <w:r w:rsidR="009906F1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i/>
          <w:iCs/>
          <w:sz w:val="28"/>
          <w:szCs w:val="28"/>
        </w:rPr>
        <w:t xml:space="preserve">o oblicima tjelesnog ili duševnog nasilja, spolne zlouporabe, zanemarivanja ili nehajnog postupanja, zlostavljanja ili izrabljivanja učenika, odmah izvijestiti ravnatelja koji je dužan javiti </w:t>
      </w:r>
      <w:r w:rsidR="00292189">
        <w:rPr>
          <w:rFonts w:cstheme="minorHAnsi"/>
          <w:i/>
          <w:iCs/>
          <w:sz w:val="28"/>
          <w:szCs w:val="28"/>
        </w:rPr>
        <w:t>Hrvatskom zavodu za socijalni rad</w:t>
      </w:r>
      <w:r w:rsidR="00292189" w:rsidRPr="00F23A80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i/>
          <w:iCs/>
          <w:sz w:val="28"/>
          <w:szCs w:val="28"/>
        </w:rPr>
        <w:t xml:space="preserve">odnosno drugom nadležnom tijelu. </w:t>
      </w:r>
      <w:r w:rsidR="00BB6F92">
        <w:rPr>
          <w:rFonts w:cstheme="minorHAnsi"/>
          <w:i/>
          <w:iCs/>
          <w:sz w:val="28"/>
          <w:szCs w:val="28"/>
        </w:rPr>
        <w:t xml:space="preserve"> </w:t>
      </w:r>
      <w:r w:rsidR="00BB6F92">
        <w:rPr>
          <w:rFonts w:cstheme="minorHAnsi"/>
          <w:i/>
          <w:iCs/>
          <w:sz w:val="28"/>
          <w:szCs w:val="28"/>
        </w:rPr>
        <w:tab/>
      </w:r>
    </w:p>
    <w:p w14:paraId="41865532" w14:textId="636D904A" w:rsidR="009906F1" w:rsidRPr="009906F1" w:rsidRDefault="009906F1" w:rsidP="009906F1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9906F1">
        <w:rPr>
          <w:rFonts w:cstheme="minorHAnsi"/>
          <w:b/>
          <w:bCs/>
          <w:i/>
          <w:iCs/>
          <w:sz w:val="28"/>
          <w:szCs w:val="28"/>
        </w:rPr>
        <w:tab/>
        <w:t>Prilozi uz Godišnji plan i program rada za 20</w:t>
      </w:r>
      <w:r>
        <w:rPr>
          <w:rFonts w:cstheme="minorHAnsi"/>
          <w:b/>
          <w:bCs/>
          <w:i/>
          <w:iCs/>
          <w:sz w:val="28"/>
          <w:szCs w:val="28"/>
        </w:rPr>
        <w:t>2</w:t>
      </w:r>
      <w:r w:rsidR="00826F36">
        <w:rPr>
          <w:rFonts w:cstheme="minorHAnsi"/>
          <w:b/>
          <w:bCs/>
          <w:i/>
          <w:iCs/>
          <w:sz w:val="28"/>
          <w:szCs w:val="28"/>
        </w:rPr>
        <w:t>3</w:t>
      </w:r>
      <w:r w:rsidRPr="009906F1">
        <w:rPr>
          <w:rFonts w:cstheme="minorHAnsi"/>
          <w:b/>
          <w:bCs/>
          <w:i/>
          <w:iCs/>
          <w:sz w:val="28"/>
          <w:szCs w:val="28"/>
        </w:rPr>
        <w:t>.</w:t>
      </w:r>
      <w:r>
        <w:rPr>
          <w:rFonts w:cstheme="minorHAnsi"/>
          <w:b/>
          <w:bCs/>
          <w:i/>
          <w:iCs/>
          <w:sz w:val="28"/>
          <w:szCs w:val="28"/>
        </w:rPr>
        <w:t>/</w:t>
      </w:r>
      <w:r w:rsidR="001D1D04">
        <w:rPr>
          <w:rFonts w:cstheme="minorHAnsi"/>
          <w:b/>
          <w:bCs/>
          <w:i/>
          <w:iCs/>
          <w:sz w:val="28"/>
          <w:szCs w:val="28"/>
        </w:rPr>
        <w:t>20</w:t>
      </w:r>
      <w:r>
        <w:rPr>
          <w:rFonts w:cstheme="minorHAnsi"/>
          <w:b/>
          <w:bCs/>
          <w:i/>
          <w:iCs/>
          <w:sz w:val="28"/>
          <w:szCs w:val="28"/>
        </w:rPr>
        <w:t>2</w:t>
      </w:r>
      <w:r w:rsidR="00826F36">
        <w:rPr>
          <w:rFonts w:cstheme="minorHAnsi"/>
          <w:b/>
          <w:bCs/>
          <w:i/>
          <w:iCs/>
          <w:sz w:val="28"/>
          <w:szCs w:val="28"/>
        </w:rPr>
        <w:t>4</w:t>
      </w:r>
      <w:r w:rsidRPr="009906F1">
        <w:rPr>
          <w:rFonts w:cstheme="minorHAnsi"/>
          <w:b/>
          <w:bCs/>
          <w:i/>
          <w:iCs/>
          <w:sz w:val="28"/>
          <w:szCs w:val="28"/>
        </w:rPr>
        <w:t>. školsku</w:t>
      </w:r>
    </w:p>
    <w:p w14:paraId="544032BC" w14:textId="3DE74B1C" w:rsidR="00141246" w:rsidRPr="00141246" w:rsidRDefault="009906F1" w:rsidP="009906F1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9906F1">
        <w:rPr>
          <w:rFonts w:cstheme="minorHAnsi"/>
          <w:b/>
          <w:bCs/>
          <w:i/>
          <w:iCs/>
          <w:sz w:val="28"/>
          <w:szCs w:val="28"/>
        </w:rPr>
        <w:tab/>
        <w:t xml:space="preserve">godinu. </w:t>
      </w:r>
    </w:p>
    <w:p w14:paraId="07D25076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Raspored sati,</w:t>
      </w:r>
    </w:p>
    <w:p w14:paraId="2A656B73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ravnatelja,</w:t>
      </w:r>
    </w:p>
    <w:p w14:paraId="0FD7F78B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stručnih suradnika,</w:t>
      </w:r>
    </w:p>
    <w:p w14:paraId="6B403E06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Školskog odbora,</w:t>
      </w:r>
    </w:p>
    <w:p w14:paraId="1A9864AB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Učiteljskog vijeća,</w:t>
      </w:r>
    </w:p>
    <w:p w14:paraId="635AAA98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Vijeća roditelja,</w:t>
      </w:r>
    </w:p>
    <w:p w14:paraId="284F6515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Vijeća učenika,</w:t>
      </w:r>
    </w:p>
    <w:p w14:paraId="08E5A4A2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tajništva i administrativno-tehničke službe,</w:t>
      </w:r>
    </w:p>
    <w:p w14:paraId="6CE991B2" w14:textId="18D2E12B" w:rsid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Školski preventivni programi,</w:t>
      </w:r>
    </w:p>
    <w:p w14:paraId="6D14FB6C" w14:textId="11D9D457" w:rsidR="005014C1" w:rsidRPr="005014C1" w:rsidRDefault="005014C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5014C1">
        <w:rPr>
          <w:rFonts w:cstheme="minorHAnsi"/>
          <w:i/>
          <w:iCs/>
          <w:sz w:val="28"/>
          <w:szCs w:val="28"/>
        </w:rPr>
        <w:t>Individualni plan i program permanentnog usavršavanja za školsku godinu 202</w:t>
      </w:r>
      <w:r w:rsidR="00826F36">
        <w:rPr>
          <w:rFonts w:cstheme="minorHAnsi"/>
          <w:i/>
          <w:iCs/>
          <w:sz w:val="28"/>
          <w:szCs w:val="28"/>
        </w:rPr>
        <w:t>3</w:t>
      </w:r>
      <w:r w:rsidRPr="005014C1">
        <w:rPr>
          <w:rFonts w:cstheme="minorHAnsi"/>
          <w:i/>
          <w:iCs/>
          <w:sz w:val="28"/>
          <w:szCs w:val="28"/>
        </w:rPr>
        <w:t>./</w:t>
      </w:r>
      <w:r w:rsidR="001D1D04">
        <w:rPr>
          <w:rFonts w:cstheme="minorHAnsi"/>
          <w:i/>
          <w:iCs/>
          <w:sz w:val="28"/>
          <w:szCs w:val="28"/>
        </w:rPr>
        <w:t>20</w:t>
      </w:r>
      <w:r w:rsidRPr="005014C1">
        <w:rPr>
          <w:rFonts w:cstheme="minorHAnsi"/>
          <w:i/>
          <w:iCs/>
          <w:sz w:val="28"/>
          <w:szCs w:val="28"/>
        </w:rPr>
        <w:t>2</w:t>
      </w:r>
      <w:r w:rsidR="00826F36">
        <w:rPr>
          <w:rFonts w:cstheme="minorHAnsi"/>
          <w:i/>
          <w:iCs/>
          <w:sz w:val="28"/>
          <w:szCs w:val="28"/>
        </w:rPr>
        <w:t>4</w:t>
      </w:r>
      <w:r w:rsidRPr="005014C1">
        <w:rPr>
          <w:rFonts w:cstheme="minorHAnsi"/>
          <w:i/>
          <w:iCs/>
          <w:sz w:val="28"/>
          <w:szCs w:val="28"/>
        </w:rPr>
        <w:t>. (po aktivima)</w:t>
      </w:r>
      <w:r>
        <w:rPr>
          <w:rFonts w:cstheme="minorHAnsi"/>
          <w:i/>
          <w:iCs/>
          <w:sz w:val="28"/>
          <w:szCs w:val="28"/>
        </w:rPr>
        <w:t xml:space="preserve">, </w:t>
      </w:r>
    </w:p>
    <w:p w14:paraId="7D99E8EB" w14:textId="068FB7F2" w:rsidR="00D0246F" w:rsidRPr="008C67FC" w:rsidRDefault="009906F1" w:rsidP="00D0246F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Odluke</w:t>
      </w:r>
      <w:r w:rsidRPr="009906F1">
        <w:rPr>
          <w:rFonts w:cstheme="minorHAnsi"/>
          <w:i/>
          <w:iCs/>
          <w:sz w:val="28"/>
          <w:szCs w:val="28"/>
        </w:rPr>
        <w:t xml:space="preserve"> o </w:t>
      </w:r>
      <w:r>
        <w:rPr>
          <w:rFonts w:cstheme="minorHAnsi"/>
          <w:i/>
          <w:iCs/>
          <w:sz w:val="28"/>
          <w:szCs w:val="28"/>
        </w:rPr>
        <w:t xml:space="preserve">tjednim radnim </w:t>
      </w:r>
      <w:r w:rsidRPr="009906F1">
        <w:rPr>
          <w:rFonts w:cstheme="minorHAnsi"/>
          <w:i/>
          <w:iCs/>
          <w:sz w:val="28"/>
          <w:szCs w:val="28"/>
        </w:rPr>
        <w:t>obvezama učitelja u školskoj godini 20</w:t>
      </w:r>
      <w:r>
        <w:rPr>
          <w:rFonts w:cstheme="minorHAnsi"/>
          <w:i/>
          <w:iCs/>
          <w:sz w:val="28"/>
          <w:szCs w:val="28"/>
        </w:rPr>
        <w:t>2</w:t>
      </w:r>
      <w:r w:rsidR="00826F36">
        <w:rPr>
          <w:rFonts w:cstheme="minorHAnsi"/>
          <w:i/>
          <w:iCs/>
          <w:sz w:val="28"/>
          <w:szCs w:val="28"/>
        </w:rPr>
        <w:t>3</w:t>
      </w:r>
      <w:r w:rsidRPr="009906F1">
        <w:rPr>
          <w:rFonts w:cstheme="minorHAnsi"/>
          <w:i/>
          <w:iCs/>
          <w:sz w:val="28"/>
          <w:szCs w:val="28"/>
        </w:rPr>
        <w:t>./</w:t>
      </w:r>
      <w:r w:rsidR="001D1D04">
        <w:rPr>
          <w:rFonts w:cstheme="minorHAnsi"/>
          <w:i/>
          <w:iCs/>
          <w:sz w:val="28"/>
          <w:szCs w:val="28"/>
        </w:rPr>
        <w:t>20</w:t>
      </w:r>
      <w:r>
        <w:rPr>
          <w:rFonts w:cstheme="minorHAnsi"/>
          <w:i/>
          <w:iCs/>
          <w:sz w:val="28"/>
          <w:szCs w:val="28"/>
        </w:rPr>
        <w:t>2</w:t>
      </w:r>
      <w:r w:rsidR="00826F36">
        <w:rPr>
          <w:rFonts w:cstheme="minorHAnsi"/>
          <w:i/>
          <w:iCs/>
          <w:sz w:val="28"/>
          <w:szCs w:val="28"/>
        </w:rPr>
        <w:t>4</w:t>
      </w:r>
      <w:r w:rsidRPr="009906F1">
        <w:rPr>
          <w:rFonts w:cstheme="minorHAnsi"/>
          <w:i/>
          <w:iCs/>
          <w:sz w:val="28"/>
          <w:szCs w:val="28"/>
        </w:rPr>
        <w:t>.</w:t>
      </w:r>
    </w:p>
    <w:p w14:paraId="23C8BD39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lastRenderedPageBreak/>
        <w:t>NAPOMENA:</w:t>
      </w:r>
    </w:p>
    <w:p w14:paraId="670FE947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69F56BCD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donosi plan korištenja godišnjih odmora. Svi radnici u pravilu tijekom srpnja i kolovoza koriste godišnje odmore. </w:t>
      </w:r>
    </w:p>
    <w:p w14:paraId="75C358B6" w14:textId="6E6AE791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Isto tako napominjemo da sastavni dio ovog Godišnjeg plana i programa rada škole čine godišnji izvedbeni kurikulumi za određene razredne odjele, godišnji planovi i programi za određene razredne odjele, plan i program rada dodatne i dopunske nastave, plan rada izvannastavnih aktivnosti te mjesečni planovi rada za učenike koji rade IOOP-a.</w:t>
      </w:r>
    </w:p>
    <w:p w14:paraId="70FCD0E5" w14:textId="4C9BB99E" w:rsidR="00D0246F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0D2CB379" w14:textId="08339D96" w:rsidR="00141246" w:rsidRDefault="00141246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3F313C97" w14:textId="5EEE3011" w:rsidR="008C67FC" w:rsidRDefault="008C67FC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72B6D364" w14:textId="77777777" w:rsidR="008C67FC" w:rsidRPr="00F23A80" w:rsidRDefault="008C67FC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2DE6D029" w14:textId="7105374D" w:rsidR="00D0246F" w:rsidRPr="00F23A80" w:rsidRDefault="00D0246F" w:rsidP="00D0246F">
      <w:pPr>
        <w:widowControl w:val="0"/>
        <w:autoSpaceDE w:val="0"/>
        <w:autoSpaceDN w:val="0"/>
        <w:adjustRightInd w:val="0"/>
        <w:ind w:left="5660" w:hanging="566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ŠKOLE:                                    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>PREDSJEDNICA ŠKOLSKOG  ODBORA:</w:t>
      </w:r>
    </w:p>
    <w:p w14:paraId="0ACC8F30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Ivica Radošević, dipl. učitelj                M.P            </w:t>
      </w:r>
      <w:r w:rsidRPr="00F23A80">
        <w:rPr>
          <w:rFonts w:cstheme="minorHAnsi"/>
          <w:i/>
          <w:iCs/>
          <w:sz w:val="28"/>
          <w:szCs w:val="28"/>
        </w:rPr>
        <w:tab/>
        <w:t>Antonija Rosandić, dipl. učitelj</w:t>
      </w:r>
    </w:p>
    <w:p w14:paraId="649DD331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15BBE5D5" w14:textId="76BD679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------------------------------------                                   </w:t>
      </w:r>
      <w:r w:rsidRPr="00F23A80">
        <w:rPr>
          <w:rFonts w:cstheme="minorHAnsi"/>
          <w:i/>
          <w:iCs/>
          <w:sz w:val="28"/>
          <w:szCs w:val="28"/>
        </w:rPr>
        <w:tab/>
        <w:t>----------------------------------------</w:t>
      </w:r>
    </w:p>
    <w:p w14:paraId="2E46DCB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4363EC0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3BEC211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07BBBA7E" w14:textId="19EE3554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Gospić, </w:t>
      </w:r>
      <w:r w:rsidR="00BB6F92">
        <w:rPr>
          <w:rFonts w:cstheme="minorHAnsi"/>
          <w:i/>
          <w:iCs/>
          <w:sz w:val="28"/>
          <w:szCs w:val="28"/>
        </w:rPr>
        <w:t>5</w:t>
      </w:r>
      <w:r w:rsidRPr="00F23A80">
        <w:rPr>
          <w:rFonts w:cstheme="minorHAnsi"/>
          <w:i/>
          <w:iCs/>
          <w:sz w:val="28"/>
          <w:szCs w:val="28"/>
        </w:rPr>
        <w:t>. listopada 202</w:t>
      </w:r>
      <w:r w:rsidR="00826F36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godine</w:t>
      </w:r>
    </w:p>
    <w:p w14:paraId="2D7599D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3E9D7DEF" w14:textId="043B4636" w:rsidR="00D0246F" w:rsidRPr="00F23A80" w:rsidRDefault="00D0246F" w:rsidP="00D0246F">
      <w:pPr>
        <w:rPr>
          <w:rFonts w:cstheme="minorHAnsi"/>
          <w:i/>
          <w:color w:val="000000"/>
          <w:sz w:val="28"/>
          <w:szCs w:val="28"/>
        </w:rPr>
      </w:pPr>
      <w:r w:rsidRPr="00F23A80">
        <w:rPr>
          <w:rFonts w:cstheme="minorHAnsi"/>
          <w:i/>
          <w:color w:val="000000"/>
          <w:sz w:val="28"/>
          <w:szCs w:val="28"/>
        </w:rPr>
        <w:t>KLASA: 602-02/2</w:t>
      </w:r>
      <w:r w:rsidR="00826F36">
        <w:rPr>
          <w:rFonts w:cstheme="minorHAnsi"/>
          <w:i/>
          <w:color w:val="000000"/>
          <w:sz w:val="28"/>
          <w:szCs w:val="28"/>
        </w:rPr>
        <w:t>3</w:t>
      </w:r>
      <w:r w:rsidRPr="00F23A80">
        <w:rPr>
          <w:rFonts w:cstheme="minorHAnsi"/>
          <w:i/>
          <w:color w:val="000000"/>
          <w:sz w:val="28"/>
          <w:szCs w:val="28"/>
        </w:rPr>
        <w:t>-01/</w:t>
      </w:r>
      <w:r w:rsidR="00C66439">
        <w:rPr>
          <w:rFonts w:cstheme="minorHAnsi"/>
          <w:i/>
          <w:color w:val="000000"/>
          <w:sz w:val="28"/>
          <w:szCs w:val="28"/>
        </w:rPr>
        <w:t>185</w:t>
      </w:r>
    </w:p>
    <w:p w14:paraId="3AF52040" w14:textId="0D8FF9CD" w:rsidR="00D0246F" w:rsidRPr="00F23A80" w:rsidRDefault="00D0246F" w:rsidP="00D0246F">
      <w:pPr>
        <w:rPr>
          <w:rFonts w:cstheme="minorHAnsi"/>
          <w:i/>
          <w:color w:val="000000"/>
          <w:sz w:val="28"/>
          <w:szCs w:val="28"/>
        </w:rPr>
      </w:pPr>
      <w:r w:rsidRPr="00F23A80">
        <w:rPr>
          <w:rFonts w:cstheme="minorHAnsi"/>
          <w:i/>
          <w:color w:val="000000"/>
          <w:sz w:val="28"/>
          <w:szCs w:val="28"/>
        </w:rPr>
        <w:t>URBR</w:t>
      </w:r>
      <w:r w:rsidR="00826F36">
        <w:rPr>
          <w:rFonts w:cstheme="minorHAnsi"/>
          <w:i/>
          <w:color w:val="000000"/>
          <w:sz w:val="28"/>
          <w:szCs w:val="28"/>
        </w:rPr>
        <w:t>O</w:t>
      </w:r>
      <w:r w:rsidRPr="00F23A80">
        <w:rPr>
          <w:rFonts w:cstheme="minorHAnsi"/>
          <w:i/>
          <w:color w:val="000000"/>
          <w:sz w:val="28"/>
          <w:szCs w:val="28"/>
        </w:rPr>
        <w:t>J: 2125-19-01-2</w:t>
      </w:r>
      <w:r w:rsidR="00826F36">
        <w:rPr>
          <w:rFonts w:cstheme="minorHAnsi"/>
          <w:i/>
          <w:color w:val="000000"/>
          <w:sz w:val="28"/>
          <w:szCs w:val="28"/>
        </w:rPr>
        <w:t>3</w:t>
      </w:r>
      <w:r w:rsidRPr="00F23A80">
        <w:rPr>
          <w:rFonts w:cstheme="minorHAnsi"/>
          <w:i/>
          <w:color w:val="000000"/>
          <w:sz w:val="28"/>
          <w:szCs w:val="28"/>
        </w:rPr>
        <w:t>-01</w:t>
      </w:r>
    </w:p>
    <w:p w14:paraId="1921F45E" w14:textId="748F758C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</w:p>
    <w:sectPr w:rsidR="00D0246F" w:rsidRPr="00F23A80" w:rsidSect="00D0246F">
      <w:footerReference w:type="default" r:id="rId11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632D" w14:textId="77777777" w:rsidR="00F425FD" w:rsidRDefault="00F425FD">
      <w:pPr>
        <w:spacing w:after="0" w:line="240" w:lineRule="auto"/>
      </w:pPr>
      <w:r>
        <w:separator/>
      </w:r>
    </w:p>
  </w:endnote>
  <w:endnote w:type="continuationSeparator" w:id="0">
    <w:p w14:paraId="624C8625" w14:textId="77777777" w:rsidR="00F425FD" w:rsidRDefault="00F4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E806" w14:textId="399172C1" w:rsidR="00EA1D41" w:rsidRPr="003A58ED" w:rsidRDefault="00EA1D41">
    <w:pPr>
      <w:jc w:val="center"/>
    </w:pPr>
    <w:r w:rsidRPr="003A58ED">
      <w:fldChar w:fldCharType="begin"/>
    </w:r>
    <w:r w:rsidRPr="003A58ED">
      <w:instrText xml:space="preserve"> PAGE   \* MERGEFORMAT </w:instrText>
    </w:r>
    <w:r w:rsidRPr="003A58ED">
      <w:fldChar w:fldCharType="separate"/>
    </w:r>
    <w:r w:rsidR="00C66439">
      <w:rPr>
        <w:noProof/>
      </w:rPr>
      <w:t>57</w:t>
    </w:r>
    <w:r w:rsidRPr="003A58ED">
      <w:fldChar w:fldCharType="end"/>
    </w:r>
  </w:p>
  <w:p w14:paraId="17EE1249" w14:textId="77777777" w:rsidR="00EA1D41" w:rsidRDefault="00EA1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D10" w14:textId="77777777" w:rsidR="00F425FD" w:rsidRDefault="00F425FD">
      <w:pPr>
        <w:spacing w:after="0" w:line="240" w:lineRule="auto"/>
      </w:pPr>
      <w:r>
        <w:separator/>
      </w:r>
    </w:p>
  </w:footnote>
  <w:footnote w:type="continuationSeparator" w:id="0">
    <w:p w14:paraId="229167B7" w14:textId="77777777" w:rsidR="00F425FD" w:rsidRDefault="00F4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7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0381F"/>
    <w:multiLevelType w:val="hybridMultilevel"/>
    <w:tmpl w:val="1C78679A"/>
    <w:lvl w:ilvl="0" w:tplc="E9867F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A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F368B"/>
    <w:multiLevelType w:val="multilevel"/>
    <w:tmpl w:val="39BA0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847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952B0"/>
    <w:multiLevelType w:val="multilevel"/>
    <w:tmpl w:val="2AF8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A3255B"/>
    <w:multiLevelType w:val="multilevel"/>
    <w:tmpl w:val="B798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9516E4"/>
    <w:multiLevelType w:val="hybridMultilevel"/>
    <w:tmpl w:val="C2885144"/>
    <w:lvl w:ilvl="0" w:tplc="4D94A7BE">
      <w:start w:val="1"/>
      <w:numFmt w:val="decimal"/>
      <w:pStyle w:val="Naslovpod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3D32B2"/>
    <w:multiLevelType w:val="multilevel"/>
    <w:tmpl w:val="3F76EDB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DF4E88"/>
    <w:multiLevelType w:val="hybridMultilevel"/>
    <w:tmpl w:val="0B422610"/>
    <w:lvl w:ilvl="0" w:tplc="70749A82">
      <w:start w:val="7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569FF"/>
    <w:multiLevelType w:val="multilevel"/>
    <w:tmpl w:val="459E4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D1048DB"/>
    <w:multiLevelType w:val="hybridMultilevel"/>
    <w:tmpl w:val="F9F869EC"/>
    <w:lvl w:ilvl="0" w:tplc="7902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483"/>
    <w:multiLevelType w:val="hybridMultilevel"/>
    <w:tmpl w:val="4800B314"/>
    <w:lvl w:ilvl="0" w:tplc="31922F7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num w:numId="1" w16cid:durableId="1385985847">
    <w:abstractNumId w:val="5"/>
  </w:num>
  <w:num w:numId="2" w16cid:durableId="99395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9190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7449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357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0617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947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58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692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820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3094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8941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855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670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5260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4885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1507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6025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2534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7902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022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9815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6080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5553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2148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5107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596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8356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756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99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7441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7198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0355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0323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0930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7436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0375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7334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7344643">
    <w:abstractNumId w:val="7"/>
  </w:num>
  <w:num w:numId="40" w16cid:durableId="1849252805">
    <w:abstractNumId w:val="2"/>
  </w:num>
  <w:num w:numId="41" w16cid:durableId="1273979225">
    <w:abstractNumId w:val="10"/>
  </w:num>
  <w:num w:numId="42" w16cid:durableId="779842460">
    <w:abstractNumId w:val="0"/>
  </w:num>
  <w:num w:numId="43" w16cid:durableId="779767182">
    <w:abstractNumId w:val="4"/>
  </w:num>
  <w:num w:numId="44" w16cid:durableId="1922711559">
    <w:abstractNumId w:val="6"/>
  </w:num>
  <w:num w:numId="45" w16cid:durableId="1469204288">
    <w:abstractNumId w:val="12"/>
  </w:num>
  <w:num w:numId="46" w16cid:durableId="1237982310">
    <w:abstractNumId w:val="1"/>
  </w:num>
  <w:num w:numId="47" w16cid:durableId="2099446518">
    <w:abstractNumId w:val="8"/>
  </w:num>
  <w:num w:numId="48" w16cid:durableId="529220220">
    <w:abstractNumId w:val="3"/>
  </w:num>
  <w:num w:numId="49" w16cid:durableId="1361324172">
    <w:abstractNumId w:val="9"/>
  </w:num>
  <w:num w:numId="50" w16cid:durableId="474378209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64"/>
    <w:rsid w:val="000004A4"/>
    <w:rsid w:val="00003DA2"/>
    <w:rsid w:val="000066F7"/>
    <w:rsid w:val="000113B0"/>
    <w:rsid w:val="00012EB5"/>
    <w:rsid w:val="00020BF4"/>
    <w:rsid w:val="00022EE8"/>
    <w:rsid w:val="00030278"/>
    <w:rsid w:val="000316DB"/>
    <w:rsid w:val="00044B87"/>
    <w:rsid w:val="0005116D"/>
    <w:rsid w:val="00062C94"/>
    <w:rsid w:val="000679C0"/>
    <w:rsid w:val="000727CF"/>
    <w:rsid w:val="000744A2"/>
    <w:rsid w:val="000747BE"/>
    <w:rsid w:val="00080757"/>
    <w:rsid w:val="00090B21"/>
    <w:rsid w:val="000A0EBD"/>
    <w:rsid w:val="000A1EB7"/>
    <w:rsid w:val="000D5037"/>
    <w:rsid w:val="000E5F0A"/>
    <w:rsid w:val="000E62B8"/>
    <w:rsid w:val="001218CB"/>
    <w:rsid w:val="001223C8"/>
    <w:rsid w:val="00127BFD"/>
    <w:rsid w:val="00140E75"/>
    <w:rsid w:val="00141246"/>
    <w:rsid w:val="0016231B"/>
    <w:rsid w:val="00163E8B"/>
    <w:rsid w:val="001645BE"/>
    <w:rsid w:val="00167978"/>
    <w:rsid w:val="00180B67"/>
    <w:rsid w:val="0018368C"/>
    <w:rsid w:val="00197554"/>
    <w:rsid w:val="001B765C"/>
    <w:rsid w:val="001D0299"/>
    <w:rsid w:val="001D1D04"/>
    <w:rsid w:val="001D2FBB"/>
    <w:rsid w:val="001D47DA"/>
    <w:rsid w:val="001D6BF6"/>
    <w:rsid w:val="001E3F3D"/>
    <w:rsid w:val="001E4513"/>
    <w:rsid w:val="0020264E"/>
    <w:rsid w:val="002247F2"/>
    <w:rsid w:val="002349D9"/>
    <w:rsid w:val="00242C02"/>
    <w:rsid w:val="0024382A"/>
    <w:rsid w:val="00267DA8"/>
    <w:rsid w:val="00267DEC"/>
    <w:rsid w:val="00275CF3"/>
    <w:rsid w:val="00292189"/>
    <w:rsid w:val="002A4BD8"/>
    <w:rsid w:val="002A6BF5"/>
    <w:rsid w:val="002B05ED"/>
    <w:rsid w:val="002B0E36"/>
    <w:rsid w:val="002B162F"/>
    <w:rsid w:val="002B50CA"/>
    <w:rsid w:val="002B5E5A"/>
    <w:rsid w:val="002C0221"/>
    <w:rsid w:val="002C1BAE"/>
    <w:rsid w:val="002C6632"/>
    <w:rsid w:val="002C7F4A"/>
    <w:rsid w:val="002D0E71"/>
    <w:rsid w:val="002D6512"/>
    <w:rsid w:val="002E1775"/>
    <w:rsid w:val="00302D6B"/>
    <w:rsid w:val="00325B8D"/>
    <w:rsid w:val="00331102"/>
    <w:rsid w:val="00336A40"/>
    <w:rsid w:val="00341C80"/>
    <w:rsid w:val="00346BED"/>
    <w:rsid w:val="00350395"/>
    <w:rsid w:val="00355441"/>
    <w:rsid w:val="00365960"/>
    <w:rsid w:val="003A039D"/>
    <w:rsid w:val="003B3BAA"/>
    <w:rsid w:val="003C6195"/>
    <w:rsid w:val="003D4191"/>
    <w:rsid w:val="003D5D12"/>
    <w:rsid w:val="003E7D06"/>
    <w:rsid w:val="003F203E"/>
    <w:rsid w:val="0040481A"/>
    <w:rsid w:val="0040639A"/>
    <w:rsid w:val="00410B1D"/>
    <w:rsid w:val="00416E8E"/>
    <w:rsid w:val="0042013C"/>
    <w:rsid w:val="004436C8"/>
    <w:rsid w:val="00443F6A"/>
    <w:rsid w:val="00445A8F"/>
    <w:rsid w:val="004579D8"/>
    <w:rsid w:val="00460885"/>
    <w:rsid w:val="0047624C"/>
    <w:rsid w:val="00483382"/>
    <w:rsid w:val="0049635B"/>
    <w:rsid w:val="00497677"/>
    <w:rsid w:val="004B07E5"/>
    <w:rsid w:val="004B1C68"/>
    <w:rsid w:val="004B7B5A"/>
    <w:rsid w:val="004D1706"/>
    <w:rsid w:val="004D37C8"/>
    <w:rsid w:val="004D6D25"/>
    <w:rsid w:val="004D7986"/>
    <w:rsid w:val="004E118F"/>
    <w:rsid w:val="004F20CE"/>
    <w:rsid w:val="004F3962"/>
    <w:rsid w:val="004F7FB5"/>
    <w:rsid w:val="005014C1"/>
    <w:rsid w:val="00511D70"/>
    <w:rsid w:val="00535157"/>
    <w:rsid w:val="00541615"/>
    <w:rsid w:val="00544D8A"/>
    <w:rsid w:val="0055397E"/>
    <w:rsid w:val="00557843"/>
    <w:rsid w:val="0056061F"/>
    <w:rsid w:val="00563980"/>
    <w:rsid w:val="005662AB"/>
    <w:rsid w:val="0058421A"/>
    <w:rsid w:val="00586A51"/>
    <w:rsid w:val="0059043C"/>
    <w:rsid w:val="005A12E6"/>
    <w:rsid w:val="005A6466"/>
    <w:rsid w:val="005B62F5"/>
    <w:rsid w:val="005C4337"/>
    <w:rsid w:val="005C60DF"/>
    <w:rsid w:val="005C7E1C"/>
    <w:rsid w:val="005D064C"/>
    <w:rsid w:val="005D30EF"/>
    <w:rsid w:val="005D5C24"/>
    <w:rsid w:val="005D5EAD"/>
    <w:rsid w:val="005E6C64"/>
    <w:rsid w:val="005F17BA"/>
    <w:rsid w:val="005F219E"/>
    <w:rsid w:val="00601E17"/>
    <w:rsid w:val="00604E81"/>
    <w:rsid w:val="00610C7A"/>
    <w:rsid w:val="00610D3B"/>
    <w:rsid w:val="006137CF"/>
    <w:rsid w:val="0061501F"/>
    <w:rsid w:val="00644F60"/>
    <w:rsid w:val="006547B8"/>
    <w:rsid w:val="00662368"/>
    <w:rsid w:val="006701FF"/>
    <w:rsid w:val="00672CA3"/>
    <w:rsid w:val="006813DB"/>
    <w:rsid w:val="006B3E83"/>
    <w:rsid w:val="006B4A11"/>
    <w:rsid w:val="006B64FE"/>
    <w:rsid w:val="006D1EF0"/>
    <w:rsid w:val="006D2786"/>
    <w:rsid w:val="006E2D7E"/>
    <w:rsid w:val="006E6E03"/>
    <w:rsid w:val="006F2E66"/>
    <w:rsid w:val="00702967"/>
    <w:rsid w:val="00702A54"/>
    <w:rsid w:val="00704086"/>
    <w:rsid w:val="00706637"/>
    <w:rsid w:val="0072420D"/>
    <w:rsid w:val="00740926"/>
    <w:rsid w:val="00763769"/>
    <w:rsid w:val="00765499"/>
    <w:rsid w:val="00766A2F"/>
    <w:rsid w:val="00767F3B"/>
    <w:rsid w:val="00771343"/>
    <w:rsid w:val="007953C2"/>
    <w:rsid w:val="007A2D8C"/>
    <w:rsid w:val="007A360D"/>
    <w:rsid w:val="007B2F71"/>
    <w:rsid w:val="007B6976"/>
    <w:rsid w:val="007C246F"/>
    <w:rsid w:val="007C2EDB"/>
    <w:rsid w:val="007C63BB"/>
    <w:rsid w:val="007D4259"/>
    <w:rsid w:val="007D44D2"/>
    <w:rsid w:val="007D5482"/>
    <w:rsid w:val="00804090"/>
    <w:rsid w:val="00811C19"/>
    <w:rsid w:val="00815459"/>
    <w:rsid w:val="00826F36"/>
    <w:rsid w:val="00830ED2"/>
    <w:rsid w:val="0084687F"/>
    <w:rsid w:val="00850252"/>
    <w:rsid w:val="00853FD3"/>
    <w:rsid w:val="00856342"/>
    <w:rsid w:val="008610A7"/>
    <w:rsid w:val="008671DA"/>
    <w:rsid w:val="00881AA8"/>
    <w:rsid w:val="00890FAF"/>
    <w:rsid w:val="00892430"/>
    <w:rsid w:val="008A5942"/>
    <w:rsid w:val="008B0C05"/>
    <w:rsid w:val="008B1622"/>
    <w:rsid w:val="008C67FC"/>
    <w:rsid w:val="008C692E"/>
    <w:rsid w:val="008D2EF7"/>
    <w:rsid w:val="008F0A79"/>
    <w:rsid w:val="008F28B7"/>
    <w:rsid w:val="008F2940"/>
    <w:rsid w:val="00900042"/>
    <w:rsid w:val="00900A68"/>
    <w:rsid w:val="00901A4D"/>
    <w:rsid w:val="00914D1B"/>
    <w:rsid w:val="00915E74"/>
    <w:rsid w:val="00923805"/>
    <w:rsid w:val="00933930"/>
    <w:rsid w:val="00935E07"/>
    <w:rsid w:val="009528E7"/>
    <w:rsid w:val="00955EF0"/>
    <w:rsid w:val="00961EDD"/>
    <w:rsid w:val="009859FA"/>
    <w:rsid w:val="009906F1"/>
    <w:rsid w:val="00994ACD"/>
    <w:rsid w:val="00995243"/>
    <w:rsid w:val="009A06F9"/>
    <w:rsid w:val="009B0961"/>
    <w:rsid w:val="009B4EC2"/>
    <w:rsid w:val="009C563C"/>
    <w:rsid w:val="009F6631"/>
    <w:rsid w:val="00A0786E"/>
    <w:rsid w:val="00A11D93"/>
    <w:rsid w:val="00A17CD2"/>
    <w:rsid w:val="00A26A9C"/>
    <w:rsid w:val="00A3450E"/>
    <w:rsid w:val="00A52D4E"/>
    <w:rsid w:val="00A533DB"/>
    <w:rsid w:val="00A56F57"/>
    <w:rsid w:val="00A702A3"/>
    <w:rsid w:val="00A82E73"/>
    <w:rsid w:val="00A92CB2"/>
    <w:rsid w:val="00A94273"/>
    <w:rsid w:val="00A96068"/>
    <w:rsid w:val="00AA5AD8"/>
    <w:rsid w:val="00AC306A"/>
    <w:rsid w:val="00B03BDD"/>
    <w:rsid w:val="00B06DE5"/>
    <w:rsid w:val="00B07308"/>
    <w:rsid w:val="00B1683B"/>
    <w:rsid w:val="00B25546"/>
    <w:rsid w:val="00B26B5F"/>
    <w:rsid w:val="00B30141"/>
    <w:rsid w:val="00B32F73"/>
    <w:rsid w:val="00B37114"/>
    <w:rsid w:val="00B45E54"/>
    <w:rsid w:val="00B462C6"/>
    <w:rsid w:val="00B5056B"/>
    <w:rsid w:val="00B561F8"/>
    <w:rsid w:val="00B66DFD"/>
    <w:rsid w:val="00B70D02"/>
    <w:rsid w:val="00B715F7"/>
    <w:rsid w:val="00B76A73"/>
    <w:rsid w:val="00B95AC5"/>
    <w:rsid w:val="00BB6F92"/>
    <w:rsid w:val="00C558DA"/>
    <w:rsid w:val="00C6350B"/>
    <w:rsid w:val="00C63B19"/>
    <w:rsid w:val="00C66439"/>
    <w:rsid w:val="00C66817"/>
    <w:rsid w:val="00C66CDF"/>
    <w:rsid w:val="00C70B1E"/>
    <w:rsid w:val="00C72755"/>
    <w:rsid w:val="00C928A9"/>
    <w:rsid w:val="00C95E05"/>
    <w:rsid w:val="00CB013A"/>
    <w:rsid w:val="00CB0499"/>
    <w:rsid w:val="00CB0D8D"/>
    <w:rsid w:val="00CD0D6A"/>
    <w:rsid w:val="00CE000B"/>
    <w:rsid w:val="00CE1BDA"/>
    <w:rsid w:val="00D0246F"/>
    <w:rsid w:val="00D11C7C"/>
    <w:rsid w:val="00D34ACA"/>
    <w:rsid w:val="00D47520"/>
    <w:rsid w:val="00D541ED"/>
    <w:rsid w:val="00D5497A"/>
    <w:rsid w:val="00D5710C"/>
    <w:rsid w:val="00D62670"/>
    <w:rsid w:val="00D707EA"/>
    <w:rsid w:val="00DA3B05"/>
    <w:rsid w:val="00DA479B"/>
    <w:rsid w:val="00DA61E2"/>
    <w:rsid w:val="00DB0C71"/>
    <w:rsid w:val="00DC758F"/>
    <w:rsid w:val="00DD18CA"/>
    <w:rsid w:val="00DE33AA"/>
    <w:rsid w:val="00DF010E"/>
    <w:rsid w:val="00DF0822"/>
    <w:rsid w:val="00DF0CA8"/>
    <w:rsid w:val="00E009BF"/>
    <w:rsid w:val="00E035A8"/>
    <w:rsid w:val="00E07334"/>
    <w:rsid w:val="00E13E51"/>
    <w:rsid w:val="00E2734E"/>
    <w:rsid w:val="00E312AA"/>
    <w:rsid w:val="00E37BD3"/>
    <w:rsid w:val="00E74AF1"/>
    <w:rsid w:val="00E802B5"/>
    <w:rsid w:val="00E8272A"/>
    <w:rsid w:val="00E83DF5"/>
    <w:rsid w:val="00E94084"/>
    <w:rsid w:val="00EA1D41"/>
    <w:rsid w:val="00EA58F5"/>
    <w:rsid w:val="00EA73E5"/>
    <w:rsid w:val="00EB4EB5"/>
    <w:rsid w:val="00EB62D4"/>
    <w:rsid w:val="00ED4593"/>
    <w:rsid w:val="00F10290"/>
    <w:rsid w:val="00F2311A"/>
    <w:rsid w:val="00F23A80"/>
    <w:rsid w:val="00F2584B"/>
    <w:rsid w:val="00F328E3"/>
    <w:rsid w:val="00F36C3A"/>
    <w:rsid w:val="00F41DE6"/>
    <w:rsid w:val="00F425FD"/>
    <w:rsid w:val="00F5607E"/>
    <w:rsid w:val="00F67FC2"/>
    <w:rsid w:val="00F81010"/>
    <w:rsid w:val="00FA5E4C"/>
    <w:rsid w:val="00FA7D33"/>
    <w:rsid w:val="00FD66F1"/>
    <w:rsid w:val="00FE3CD9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059F2"/>
  <w15:docId w15:val="{45EF04D6-A448-4F84-9D1B-36885AB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E6C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E6C64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6C64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E6C64"/>
    <w:pPr>
      <w:spacing w:after="100"/>
      <w:ind w:left="440"/>
    </w:pPr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D0246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0246F"/>
    <w:rPr>
      <w:color w:val="0000FF" w:themeColor="hyperlink"/>
      <w:u w:val="single"/>
    </w:rPr>
  </w:style>
  <w:style w:type="paragraph" w:customStyle="1" w:styleId="NaslovI">
    <w:name w:val="NaslovI"/>
    <w:basedOn w:val="Heading2"/>
    <w:link w:val="NaslovIChar"/>
    <w:qFormat/>
    <w:rsid w:val="00E94084"/>
    <w:rPr>
      <w:rFonts w:asciiTheme="minorHAnsi" w:hAnsiTheme="minorHAnsi"/>
      <w:b/>
      <w:color w:val="002060"/>
      <w:sz w:val="28"/>
    </w:rPr>
  </w:style>
  <w:style w:type="character" w:customStyle="1" w:styleId="NaslovIChar">
    <w:name w:val="NaslovI Char"/>
    <w:basedOn w:val="Heading2Char"/>
    <w:link w:val="NaslovI"/>
    <w:rsid w:val="00E94084"/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paragraph" w:customStyle="1" w:styleId="Naslovpod">
    <w:name w:val="Naslovpod"/>
    <w:basedOn w:val="Heading2"/>
    <w:link w:val="NaslovpodChar"/>
    <w:qFormat/>
    <w:rsid w:val="00D0246F"/>
    <w:pPr>
      <w:numPr>
        <w:numId w:val="39"/>
      </w:numPr>
    </w:pPr>
    <w:rPr>
      <w:rFonts w:asciiTheme="minorHAnsi" w:hAnsiTheme="minorHAnsi" w:cstheme="minorHAnsi"/>
      <w:color w:val="auto"/>
      <w:sz w:val="24"/>
      <w:szCs w:val="28"/>
    </w:rPr>
  </w:style>
  <w:style w:type="character" w:customStyle="1" w:styleId="NaslovpodChar">
    <w:name w:val="Naslovpod Char"/>
    <w:basedOn w:val="Heading2Char"/>
    <w:link w:val="Naslovpod"/>
    <w:rsid w:val="00D0246F"/>
    <w:rPr>
      <w:rFonts w:asciiTheme="majorHAnsi" w:eastAsiaTheme="majorEastAsia" w:hAnsiTheme="majorHAnsi" w:cstheme="minorHAnsi"/>
      <w:color w:val="365F91" w:themeColor="accent1" w:themeShade="BF"/>
      <w:sz w:val="24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7C63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C63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C63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C63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C63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C63BB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7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50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56B"/>
    <w:pPr>
      <w:ind w:left="720"/>
      <w:contextualSpacing/>
    </w:pPr>
  </w:style>
  <w:style w:type="paragraph" w:customStyle="1" w:styleId="box471189">
    <w:name w:val="box_471189"/>
    <w:basedOn w:val="Normal"/>
    <w:rsid w:val="007B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17"/>
  </w:style>
  <w:style w:type="paragraph" w:styleId="Footer">
    <w:name w:val="footer"/>
    <w:basedOn w:val="Normal"/>
    <w:link w:val="FooterChar"/>
    <w:uiPriority w:val="99"/>
    <w:unhideWhenUsed/>
    <w:rsid w:val="00C6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-gosp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jturic-gosp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91F3-10A3-4139-A32B-01AA7B0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10172</Words>
  <Characters>57983</Characters>
  <Application>Microsoft Office Word</Application>
  <DocSecurity>0</DocSecurity>
  <Lines>483</Lines>
  <Paragraphs>136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Ivica Radošević</cp:lastModifiedBy>
  <cp:revision>2</cp:revision>
  <cp:lastPrinted>2021-10-14T07:28:00Z</cp:lastPrinted>
  <dcterms:created xsi:type="dcterms:W3CDTF">2023-10-12T10:30:00Z</dcterms:created>
  <dcterms:modified xsi:type="dcterms:W3CDTF">2023-10-12T10:30:00Z</dcterms:modified>
</cp:coreProperties>
</file>