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35555" w14:textId="2E2693F8" w:rsidR="00B37B89" w:rsidRDefault="00B37B89" w:rsidP="00195D87">
      <w:pPr>
        <w:pStyle w:val="NoSpacing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REPUBLIKA HRVATSKA</w:t>
      </w:r>
    </w:p>
    <w:p w14:paraId="19076132" w14:textId="38FE2830" w:rsidR="00CA5A4C" w:rsidRDefault="00CA5A4C" w:rsidP="00195D87">
      <w:pPr>
        <w:pStyle w:val="NoSpacing"/>
        <w:rPr>
          <w:rFonts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  <w:lang w:eastAsia="hr-HR"/>
        </w:rPr>
        <w:t xml:space="preserve">LIČKO – SENJSKA ŽUPANIJA </w:t>
      </w:r>
    </w:p>
    <w:p w14:paraId="09589C46" w14:textId="4F175F71" w:rsidR="00CA5A4C" w:rsidRPr="00803504" w:rsidRDefault="00CA5A4C" w:rsidP="00195D87">
      <w:pPr>
        <w:pStyle w:val="NoSpacing"/>
        <w:rPr>
          <w:rFonts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  <w:lang w:eastAsia="hr-HR"/>
        </w:rPr>
        <w:t>GRAD GOSPIĆ</w:t>
      </w:r>
    </w:p>
    <w:p w14:paraId="49DD5853" w14:textId="64DDDAFA" w:rsidR="00B37B89" w:rsidRPr="00DF6A4F" w:rsidRDefault="00B37B89" w:rsidP="00195D87">
      <w:pPr>
        <w:pStyle w:val="NoSpacing"/>
        <w:rPr>
          <w:rFonts w:cstheme="minorHAnsi"/>
          <w:b/>
          <w:sz w:val="20"/>
          <w:szCs w:val="20"/>
          <w:lang w:eastAsia="hr-HR"/>
        </w:rPr>
      </w:pPr>
      <w:r w:rsidRPr="00DF6A4F">
        <w:rPr>
          <w:rFonts w:cstheme="minorHAnsi"/>
          <w:b/>
          <w:sz w:val="20"/>
          <w:szCs w:val="20"/>
          <w:lang w:eastAsia="hr-HR"/>
        </w:rPr>
        <w:t xml:space="preserve">OSNOVNA ŠKOLA </w:t>
      </w:r>
      <w:r w:rsidR="00CA5A4C" w:rsidRPr="00DF6A4F">
        <w:rPr>
          <w:rFonts w:cstheme="minorHAnsi"/>
          <w:b/>
          <w:sz w:val="20"/>
          <w:szCs w:val="20"/>
          <w:lang w:eastAsia="hr-HR"/>
        </w:rPr>
        <w:t>DR. JURE TURIĆA</w:t>
      </w:r>
    </w:p>
    <w:p w14:paraId="4B9235B4" w14:textId="2D3B735D" w:rsidR="003A5A71" w:rsidRDefault="00CA5A4C" w:rsidP="00195D87">
      <w:pPr>
        <w:pStyle w:val="NoSpacing"/>
        <w:rPr>
          <w:rFonts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  <w:lang w:eastAsia="hr-HR"/>
        </w:rPr>
        <w:t>Miroslava Kraljevića 15</w:t>
      </w:r>
    </w:p>
    <w:p w14:paraId="5CC57067" w14:textId="5966BB9D" w:rsidR="00DF6A4F" w:rsidRPr="00803504" w:rsidRDefault="00DF6A4F" w:rsidP="00195D87">
      <w:pPr>
        <w:pStyle w:val="NoSpacing"/>
        <w:rPr>
          <w:rFonts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  <w:lang w:eastAsia="hr-HR"/>
        </w:rPr>
        <w:t>53000 Gospić</w:t>
      </w:r>
    </w:p>
    <w:p w14:paraId="33C90D3C" w14:textId="70F4C126" w:rsidR="00B37B89" w:rsidRPr="00803504" w:rsidRDefault="00B37B89" w:rsidP="00195D87">
      <w:pPr>
        <w:pStyle w:val="NoSpacing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KLASA:</w:t>
      </w:r>
      <w:r w:rsidR="00E35D62">
        <w:rPr>
          <w:rFonts w:cstheme="minorHAnsi"/>
          <w:sz w:val="20"/>
          <w:szCs w:val="20"/>
          <w:lang w:eastAsia="hr-HR"/>
        </w:rPr>
        <w:t xml:space="preserve"> </w:t>
      </w:r>
      <w:r w:rsidR="00BB0FA8">
        <w:rPr>
          <w:rFonts w:cstheme="minorHAnsi"/>
          <w:sz w:val="20"/>
          <w:szCs w:val="20"/>
          <w:lang w:eastAsia="hr-HR"/>
        </w:rPr>
        <w:t>112-01/2</w:t>
      </w:r>
      <w:r w:rsidR="00081D0F">
        <w:rPr>
          <w:rFonts w:cstheme="minorHAnsi"/>
          <w:sz w:val="20"/>
          <w:szCs w:val="20"/>
          <w:lang w:eastAsia="hr-HR"/>
        </w:rPr>
        <w:t>1</w:t>
      </w:r>
      <w:r w:rsidR="00BB0FA8">
        <w:rPr>
          <w:rFonts w:cstheme="minorHAnsi"/>
          <w:sz w:val="20"/>
          <w:szCs w:val="20"/>
          <w:lang w:eastAsia="hr-HR"/>
        </w:rPr>
        <w:t>-02/</w:t>
      </w:r>
    </w:p>
    <w:p w14:paraId="430D944F" w14:textId="77777777" w:rsidR="00B37B89" w:rsidRPr="00803504" w:rsidRDefault="00B37B89" w:rsidP="00195D87">
      <w:pPr>
        <w:pStyle w:val="NoSpacing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URBROJ:</w:t>
      </w:r>
      <w:r w:rsidR="00E35D62">
        <w:rPr>
          <w:rFonts w:cstheme="minorHAnsi"/>
          <w:sz w:val="20"/>
          <w:szCs w:val="20"/>
          <w:lang w:eastAsia="hr-HR"/>
        </w:rPr>
        <w:t xml:space="preserve"> </w:t>
      </w:r>
      <w:r w:rsidR="00D36BEB">
        <w:rPr>
          <w:rFonts w:cstheme="minorHAnsi"/>
          <w:sz w:val="20"/>
          <w:szCs w:val="20"/>
          <w:lang w:eastAsia="hr-HR"/>
        </w:rPr>
        <w:t>2117/01-19</w:t>
      </w:r>
      <w:r w:rsidR="00BB0FA8">
        <w:rPr>
          <w:rFonts w:cstheme="minorHAnsi"/>
          <w:sz w:val="20"/>
          <w:szCs w:val="20"/>
          <w:lang w:eastAsia="hr-HR"/>
        </w:rPr>
        <w:t>-01-2</w:t>
      </w:r>
      <w:r w:rsidR="00081D0F">
        <w:rPr>
          <w:rFonts w:cstheme="minorHAnsi"/>
          <w:sz w:val="20"/>
          <w:szCs w:val="20"/>
          <w:lang w:eastAsia="hr-HR"/>
        </w:rPr>
        <w:t>1</w:t>
      </w:r>
      <w:r w:rsidR="00EA49FC">
        <w:rPr>
          <w:rFonts w:cstheme="minorHAnsi"/>
          <w:sz w:val="20"/>
          <w:szCs w:val="20"/>
          <w:lang w:eastAsia="hr-HR"/>
        </w:rPr>
        <w:t>-0</w:t>
      </w:r>
      <w:r w:rsidR="00635D52">
        <w:rPr>
          <w:rFonts w:cstheme="minorHAnsi"/>
          <w:sz w:val="20"/>
          <w:szCs w:val="20"/>
          <w:lang w:eastAsia="hr-HR"/>
        </w:rPr>
        <w:t>1</w:t>
      </w:r>
    </w:p>
    <w:p w14:paraId="7AFF688C" w14:textId="7F1FBA72" w:rsidR="00B37B89" w:rsidRDefault="00CA5A4C" w:rsidP="009049ED">
      <w:pPr>
        <w:pStyle w:val="NoSpacing"/>
        <w:rPr>
          <w:rFonts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  <w:lang w:eastAsia="hr-HR"/>
        </w:rPr>
        <w:t>Gospić</w:t>
      </w:r>
      <w:r w:rsidR="00BB0FA8">
        <w:rPr>
          <w:rFonts w:cstheme="minorHAnsi"/>
          <w:sz w:val="20"/>
          <w:szCs w:val="20"/>
          <w:lang w:eastAsia="hr-HR"/>
        </w:rPr>
        <w:t xml:space="preserve">, </w:t>
      </w:r>
      <w:r w:rsidR="00502C46">
        <w:rPr>
          <w:rFonts w:cstheme="minorHAnsi"/>
          <w:sz w:val="20"/>
          <w:szCs w:val="20"/>
          <w:lang w:eastAsia="hr-HR"/>
        </w:rPr>
        <w:t>8</w:t>
      </w:r>
      <w:r w:rsidR="00635D52">
        <w:rPr>
          <w:rFonts w:cstheme="minorHAnsi"/>
          <w:sz w:val="20"/>
          <w:szCs w:val="20"/>
          <w:lang w:eastAsia="hr-HR"/>
        </w:rPr>
        <w:t xml:space="preserve">. </w:t>
      </w:r>
      <w:r w:rsidR="00DF6A4F">
        <w:rPr>
          <w:rFonts w:cstheme="minorHAnsi"/>
          <w:sz w:val="20"/>
          <w:szCs w:val="20"/>
          <w:lang w:eastAsia="hr-HR"/>
        </w:rPr>
        <w:t>studenog</w:t>
      </w:r>
      <w:r w:rsidR="00BB0FA8">
        <w:rPr>
          <w:rFonts w:cstheme="minorHAnsi"/>
          <w:sz w:val="20"/>
          <w:szCs w:val="20"/>
          <w:lang w:eastAsia="hr-HR"/>
        </w:rPr>
        <w:t xml:space="preserve"> 202</w:t>
      </w:r>
      <w:r w:rsidR="00081D0F">
        <w:rPr>
          <w:rFonts w:cstheme="minorHAnsi"/>
          <w:sz w:val="20"/>
          <w:szCs w:val="20"/>
          <w:lang w:eastAsia="hr-HR"/>
        </w:rPr>
        <w:t>1</w:t>
      </w:r>
      <w:r w:rsidR="00B37B89" w:rsidRPr="00803504">
        <w:rPr>
          <w:rFonts w:cstheme="minorHAnsi"/>
          <w:sz w:val="20"/>
          <w:szCs w:val="20"/>
          <w:lang w:eastAsia="hr-HR"/>
        </w:rPr>
        <w:t>.g.</w:t>
      </w:r>
    </w:p>
    <w:p w14:paraId="1F7E8545" w14:textId="77777777" w:rsidR="00DE6857" w:rsidRDefault="00DE6857" w:rsidP="009049ED">
      <w:pPr>
        <w:pStyle w:val="NoSpacing"/>
        <w:rPr>
          <w:rFonts w:cstheme="minorHAnsi"/>
          <w:sz w:val="20"/>
          <w:szCs w:val="20"/>
          <w:lang w:eastAsia="hr-HR"/>
        </w:rPr>
      </w:pPr>
    </w:p>
    <w:p w14:paraId="335AB87F" w14:textId="77777777" w:rsidR="009049ED" w:rsidRPr="009049ED" w:rsidRDefault="009049ED" w:rsidP="009049ED">
      <w:pPr>
        <w:pStyle w:val="NoSpacing"/>
        <w:rPr>
          <w:rFonts w:cstheme="minorHAnsi"/>
          <w:sz w:val="20"/>
          <w:szCs w:val="20"/>
          <w:lang w:eastAsia="hr-HR"/>
        </w:rPr>
      </w:pPr>
    </w:p>
    <w:p w14:paraId="3A64C0DF" w14:textId="2BCA1AEB" w:rsidR="00E35D62" w:rsidRPr="00A16741" w:rsidRDefault="00E35D62" w:rsidP="00A16741">
      <w:pPr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hr-HR"/>
        </w:rPr>
        <w:t>Na temelju</w:t>
      </w:r>
      <w:r w:rsidR="00E447FC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čl. 12. – 19.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B37B89" w:rsidRPr="00DF6A4F">
        <w:rPr>
          <w:rFonts w:eastAsia="Times New Roman" w:cstheme="minorHAnsi"/>
          <w:i/>
          <w:color w:val="000000"/>
          <w:sz w:val="20"/>
          <w:szCs w:val="20"/>
          <w:lang w:eastAsia="hr-HR"/>
        </w:rPr>
        <w:t>Pravilnika o</w:t>
      </w:r>
      <w:r w:rsidRPr="00DF6A4F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Pr="00DF6A4F">
        <w:rPr>
          <w:rFonts w:ascii="Calibri" w:eastAsia="Times New Roman" w:hAnsi="Calibri" w:cs="Calibri"/>
          <w:i/>
          <w:sz w:val="20"/>
          <w:szCs w:val="20"/>
        </w:rPr>
        <w:t>postupku zapošljavanja te procjeni i vrednovanju kandidata za zapošljavanje</w:t>
      </w:r>
      <w:r w:rsidR="00B37B89" w:rsidRPr="00DF6A4F">
        <w:rPr>
          <w:rFonts w:eastAsia="Times New Roman" w:cstheme="minorHAnsi"/>
          <w:i/>
          <w:color w:val="000000"/>
          <w:sz w:val="20"/>
          <w:szCs w:val="20"/>
          <w:lang w:eastAsia="hr-HR"/>
        </w:rPr>
        <w:t xml:space="preserve"> 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>u Osnovnoj  školi  </w:t>
      </w:r>
      <w:r w:rsidR="00DF6A4F">
        <w:rPr>
          <w:rFonts w:eastAsia="Times New Roman" w:cstheme="minorHAnsi"/>
          <w:color w:val="000000"/>
          <w:sz w:val="20"/>
          <w:szCs w:val="20"/>
          <w:lang w:eastAsia="hr-HR"/>
        </w:rPr>
        <w:t xml:space="preserve">dr. Jure </w:t>
      </w:r>
      <w:proofErr w:type="spellStart"/>
      <w:r w:rsidR="00DF6A4F">
        <w:rPr>
          <w:rFonts w:eastAsia="Times New Roman" w:cstheme="minorHAnsi"/>
          <w:color w:val="000000"/>
          <w:sz w:val="20"/>
          <w:szCs w:val="20"/>
          <w:lang w:eastAsia="hr-HR"/>
        </w:rPr>
        <w:t>Turića</w:t>
      </w:r>
      <w:proofErr w:type="spellEnd"/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u natječaj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>nom postupku za zapošljavanje za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radn</w:t>
      </w:r>
      <w:r w:rsidR="00DF6A4F">
        <w:rPr>
          <w:rFonts w:eastAsia="Times New Roman" w:cstheme="minorHAnsi"/>
          <w:color w:val="000000"/>
          <w:sz w:val="20"/>
          <w:szCs w:val="20"/>
          <w:lang w:eastAsia="hr-HR"/>
        </w:rPr>
        <w:t>o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mjest</w:t>
      </w:r>
      <w:r w:rsidR="00DF6A4F">
        <w:rPr>
          <w:rFonts w:eastAsia="Times New Roman" w:cstheme="minorHAnsi"/>
          <w:color w:val="000000"/>
          <w:sz w:val="20"/>
          <w:szCs w:val="20"/>
          <w:lang w:eastAsia="hr-HR"/>
        </w:rPr>
        <w:t xml:space="preserve">o učitelja razredne nastave </w:t>
      </w:r>
      <w:r w:rsidR="003A5A71" w:rsidRPr="00B37B89">
        <w:rPr>
          <w:rFonts w:eastAsia="Times New Roman" w:cstheme="minorHAnsi"/>
          <w:color w:val="000000"/>
          <w:sz w:val="20"/>
          <w:szCs w:val="20"/>
          <w:lang w:eastAsia="hr-HR"/>
        </w:rPr>
        <w:t>Povjeren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stvo za procjenu i testiranje </w:t>
      </w:r>
      <w:r w:rsidR="003A5A71" w:rsidRPr="00B37B89">
        <w:rPr>
          <w:rFonts w:eastAsia="Times New Roman" w:cstheme="minorHAnsi"/>
          <w:color w:val="000000"/>
          <w:sz w:val="20"/>
          <w:szCs w:val="20"/>
          <w:lang w:eastAsia="hr-HR"/>
        </w:rPr>
        <w:t>kandidata upućuje</w:t>
      </w:r>
    </w:p>
    <w:p w14:paraId="4647F198" w14:textId="77777777" w:rsidR="000679FD" w:rsidRDefault="00B37B89" w:rsidP="00B37B89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POZIV ZA PROCJENU ODNOSNO TESTIRANJE  KANDIDATA</w:t>
      </w:r>
    </w:p>
    <w:p w14:paraId="510C321A" w14:textId="77777777" w:rsidR="000679FD" w:rsidRDefault="00B37B89" w:rsidP="00B37B89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 xml:space="preserve"> ZA ZAPOŠLJ</w:t>
      </w:r>
      <w:r w:rsidR="003A5A71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 xml:space="preserve">AVANJE </w:t>
      </w:r>
    </w:p>
    <w:p w14:paraId="5BEB0023" w14:textId="68085E08" w:rsidR="00B37B89" w:rsidRPr="00B37B89" w:rsidRDefault="003A5A71" w:rsidP="00B37B89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 xml:space="preserve">U OSNOVNOJ ŠKOLI </w:t>
      </w:r>
      <w:r w:rsidR="00DF6A4F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 xml:space="preserve">OŠ DR. JURE TURIĆA </w:t>
      </w:r>
    </w:p>
    <w:p w14:paraId="61711FBF" w14:textId="77777777" w:rsidR="00BB0FA8" w:rsidRDefault="00B37B89" w:rsidP="00BB0FA8">
      <w:pPr>
        <w:spacing w:after="0" w:line="240" w:lineRule="auto"/>
        <w:ind w:firstLine="360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 Za radn</w:t>
      </w:r>
      <w:r w:rsidR="00081D0F">
        <w:rPr>
          <w:rFonts w:eastAsia="Times New Roman" w:cstheme="minorHAnsi"/>
          <w:color w:val="000000"/>
          <w:sz w:val="20"/>
          <w:szCs w:val="20"/>
          <w:lang w:eastAsia="hr-HR"/>
        </w:rPr>
        <w:t>o</w:t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mjest</w:t>
      </w:r>
      <w:r w:rsidR="00081D0F">
        <w:rPr>
          <w:rFonts w:eastAsia="Times New Roman" w:cstheme="minorHAnsi"/>
          <w:color w:val="000000"/>
          <w:sz w:val="20"/>
          <w:szCs w:val="20"/>
          <w:lang w:eastAsia="hr-HR"/>
        </w:rPr>
        <w:t>o</w:t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:</w:t>
      </w:r>
      <w:r w:rsidR="00BB0FA8" w:rsidRPr="00BB0FA8">
        <w:rPr>
          <w:rFonts w:eastAsia="Times New Roman" w:cs="Times New Roman"/>
          <w:noProof/>
          <w:sz w:val="20"/>
          <w:szCs w:val="20"/>
          <w:lang w:eastAsia="hr-HR"/>
        </w:rPr>
        <w:t xml:space="preserve"> </w:t>
      </w:r>
    </w:p>
    <w:p w14:paraId="4BDBC4D8" w14:textId="77777777" w:rsidR="00BB0FA8" w:rsidRDefault="00BB0FA8" w:rsidP="00BB0FA8">
      <w:pPr>
        <w:spacing w:after="0" w:line="240" w:lineRule="auto"/>
        <w:ind w:left="720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</w:p>
    <w:p w14:paraId="491B5FDF" w14:textId="3EBAA3CE" w:rsidR="00BB0FA8" w:rsidRDefault="00BB0FA8" w:rsidP="00BB0FA8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  <w:r>
        <w:rPr>
          <w:rFonts w:eastAsia="Times New Roman" w:cs="Times New Roman"/>
          <w:noProof/>
          <w:sz w:val="20"/>
          <w:szCs w:val="20"/>
          <w:lang w:eastAsia="hr-HR"/>
        </w:rPr>
        <w:t xml:space="preserve">UČITELJ/ICA RAZREDNE NASTAVE, 1 izvršitelj, </w:t>
      </w:r>
      <w:r w:rsidR="00E21119">
        <w:rPr>
          <w:rFonts w:eastAsia="Times New Roman" w:cs="Times New Roman"/>
          <w:noProof/>
          <w:sz w:val="20"/>
          <w:szCs w:val="20"/>
          <w:lang w:eastAsia="hr-HR"/>
        </w:rPr>
        <w:t>ne</w:t>
      </w:r>
      <w:r>
        <w:rPr>
          <w:rFonts w:eastAsia="Times New Roman" w:cs="Times New Roman"/>
          <w:noProof/>
          <w:sz w:val="20"/>
          <w:szCs w:val="20"/>
          <w:lang w:eastAsia="hr-HR"/>
        </w:rPr>
        <w:t>određeno, puno radno vrijeme (40 sati tjedno)</w:t>
      </w:r>
      <w:r w:rsidR="007C4AE8">
        <w:rPr>
          <w:rFonts w:eastAsia="Times New Roman" w:cs="Times New Roman"/>
          <w:noProof/>
          <w:sz w:val="20"/>
          <w:szCs w:val="20"/>
          <w:lang w:eastAsia="hr-HR"/>
        </w:rPr>
        <w:t>,</w:t>
      </w:r>
    </w:p>
    <w:p w14:paraId="3A39B9D7" w14:textId="2E29E89D" w:rsidR="00B37B89" w:rsidRPr="00B37B89" w:rsidRDefault="00E35D62" w:rsidP="00E35D6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4B5ED2">
        <w:rPr>
          <w:rFonts w:eastAsia="Times New Roman" w:cstheme="minorHAnsi"/>
          <w:color w:val="000000"/>
          <w:sz w:val="20"/>
          <w:szCs w:val="20"/>
          <w:lang w:eastAsia="hr-HR"/>
        </w:rPr>
        <w:t xml:space="preserve">a </w:t>
      </w:r>
      <w:r w:rsidR="00B37B89" w:rsidRPr="004B5ED2">
        <w:rPr>
          <w:rFonts w:eastAsia="Times New Roman" w:cstheme="minorHAnsi"/>
          <w:color w:val="000000"/>
          <w:sz w:val="20"/>
          <w:szCs w:val="20"/>
          <w:lang w:eastAsia="hr-HR"/>
        </w:rPr>
        <w:t>koji su pravodobno dostavili potpunu prijavu sa svim prilozima odnosno ispravama i koji ispunjava</w:t>
      </w:r>
      <w:r w:rsidRPr="004B5ED2">
        <w:rPr>
          <w:rFonts w:eastAsia="Times New Roman" w:cstheme="minorHAnsi"/>
          <w:color w:val="000000"/>
          <w:sz w:val="20"/>
          <w:szCs w:val="20"/>
          <w:lang w:eastAsia="hr-HR"/>
        </w:rPr>
        <w:t xml:space="preserve">ju uvjete natječaja koji je </w:t>
      </w:r>
      <w:r w:rsidR="00B37B89" w:rsidRPr="004B5ED2">
        <w:rPr>
          <w:rFonts w:eastAsia="Times New Roman" w:cstheme="minorHAnsi"/>
          <w:color w:val="000000"/>
          <w:sz w:val="20"/>
          <w:szCs w:val="20"/>
          <w:lang w:eastAsia="hr-HR"/>
        </w:rPr>
        <w:t>objavljen na službenim stranicama Hrvatskog zavoda za zapošljavanje, službenoj stranici i oglasnoj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ploči </w:t>
      </w:r>
      <w:r w:rsidR="00DF6A4F">
        <w:rPr>
          <w:rFonts w:eastAsia="Times New Roman" w:cstheme="minorHAnsi"/>
          <w:color w:val="000000"/>
          <w:sz w:val="20"/>
          <w:szCs w:val="20"/>
          <w:lang w:eastAsia="hr-HR"/>
        </w:rPr>
        <w:t xml:space="preserve">OŠ dr. Jure </w:t>
      </w:r>
      <w:proofErr w:type="spellStart"/>
      <w:r w:rsidR="00DF6A4F">
        <w:rPr>
          <w:rFonts w:eastAsia="Times New Roman" w:cstheme="minorHAnsi"/>
          <w:color w:val="000000"/>
          <w:sz w:val="20"/>
          <w:szCs w:val="20"/>
          <w:lang w:eastAsia="hr-HR"/>
        </w:rPr>
        <w:t>Turića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 i vrijedi od </w:t>
      </w:r>
      <w:r w:rsidR="00DF6A4F">
        <w:rPr>
          <w:rFonts w:eastAsia="Times New Roman" w:cstheme="minorHAnsi"/>
          <w:color w:val="000000"/>
          <w:sz w:val="20"/>
          <w:szCs w:val="20"/>
          <w:lang w:eastAsia="hr-HR"/>
        </w:rPr>
        <w:t>11</w:t>
      </w:r>
      <w:r w:rsidR="00635D52">
        <w:rPr>
          <w:rFonts w:eastAsia="Times New Roman" w:cstheme="minorHAnsi"/>
          <w:color w:val="000000"/>
          <w:sz w:val="20"/>
          <w:szCs w:val="20"/>
          <w:lang w:eastAsia="hr-HR"/>
        </w:rPr>
        <w:t>. listopada</w:t>
      </w:r>
      <w:r w:rsidR="00BB0FA8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do </w:t>
      </w:r>
      <w:r w:rsidR="00635D52">
        <w:rPr>
          <w:rFonts w:eastAsia="Times New Roman" w:cstheme="minorHAnsi"/>
          <w:color w:val="000000"/>
          <w:sz w:val="20"/>
          <w:szCs w:val="20"/>
          <w:lang w:eastAsia="hr-HR"/>
        </w:rPr>
        <w:t>1</w:t>
      </w:r>
      <w:r w:rsidR="00DF6A4F">
        <w:rPr>
          <w:rFonts w:eastAsia="Times New Roman" w:cstheme="minorHAnsi"/>
          <w:color w:val="000000"/>
          <w:sz w:val="20"/>
          <w:szCs w:val="20"/>
          <w:lang w:eastAsia="hr-HR"/>
        </w:rPr>
        <w:t>9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>.</w:t>
      </w:r>
      <w:r w:rsidR="00635D52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listopada</w:t>
      </w:r>
      <w:r w:rsidR="00BB0FA8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202</w:t>
      </w:r>
      <w:r w:rsidR="00081D0F">
        <w:rPr>
          <w:rFonts w:eastAsia="Times New Roman" w:cstheme="minorHAnsi"/>
          <w:color w:val="000000"/>
          <w:sz w:val="20"/>
          <w:szCs w:val="20"/>
          <w:lang w:eastAsia="hr-HR"/>
        </w:rPr>
        <w:t>1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>. godine.</w:t>
      </w:r>
    </w:p>
    <w:p w14:paraId="539B400D" w14:textId="0E810B47" w:rsidR="001F0520" w:rsidRPr="00E35D62" w:rsidRDefault="00B37B89" w:rsidP="00DF54A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</w:pPr>
      <w:r w:rsidRPr="00BB0FA8">
        <w:rPr>
          <w:rFonts w:eastAsia="Times New Roman" w:cstheme="minorHAnsi"/>
          <w:b/>
          <w:color w:val="000000"/>
          <w:sz w:val="20"/>
          <w:szCs w:val="20"/>
          <w:lang w:eastAsia="hr-HR"/>
        </w:rPr>
        <w:t>Procjena odnosno</w:t>
      </w:r>
      <w:r w:rsidR="00041AEF" w:rsidRPr="00BB0FA8">
        <w:rPr>
          <w:rFonts w:eastAsia="Times New Roman" w:cstheme="minorHAnsi"/>
          <w:b/>
          <w:color w:val="000000"/>
          <w:sz w:val="20"/>
          <w:szCs w:val="20"/>
          <w:lang w:eastAsia="hr-HR"/>
        </w:rPr>
        <w:t xml:space="preserve"> pismeno</w:t>
      </w:r>
      <w:r w:rsidRPr="00BB0FA8">
        <w:rPr>
          <w:rFonts w:eastAsia="Times New Roman" w:cstheme="minorHAnsi"/>
          <w:b/>
          <w:color w:val="000000"/>
          <w:sz w:val="20"/>
          <w:szCs w:val="20"/>
          <w:lang w:eastAsia="hr-HR"/>
        </w:rPr>
        <w:t xml:space="preserve"> testiranje </w:t>
      </w:r>
      <w:r w:rsidRPr="00BB0FA8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 održat će se</w:t>
      </w:r>
      <w:r w:rsidR="00BB0FA8" w:rsidRPr="00BB0FA8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</w:t>
      </w:r>
      <w:r w:rsidR="00502C46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11</w:t>
      </w:r>
      <w:r w:rsidR="006A7EC4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.</w:t>
      </w:r>
      <w:r w:rsidR="00E31DDE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</w:t>
      </w:r>
      <w:r w:rsidR="00DF6A4F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studenog</w:t>
      </w:r>
      <w:r w:rsidR="00704B87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(</w:t>
      </w:r>
      <w:r w:rsidR="00502C46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četvrtak</w:t>
      </w:r>
      <w:r w:rsidR="00704B87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)</w:t>
      </w:r>
      <w:r w:rsidR="00BB0FA8" w:rsidRPr="00BB0FA8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202</w:t>
      </w:r>
      <w:r w:rsidR="00635D52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1</w:t>
      </w:r>
      <w:r w:rsidR="00BB0FA8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>.</w:t>
      </w:r>
      <w:r w:rsidR="006A7EC4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 xml:space="preserve"> </w:t>
      </w:r>
      <w:r w:rsidRPr="00B37B89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godine s početkom</w:t>
      </w:r>
      <w:r w:rsidR="001E34AD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</w:t>
      </w:r>
      <w:r w:rsidR="009A72B8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u </w:t>
      </w:r>
      <w:r w:rsidR="006A7EC4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1</w:t>
      </w:r>
      <w:r w:rsidR="00502C46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4</w:t>
      </w:r>
      <w:r w:rsidR="006A7EC4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:00 sati </w:t>
      </w:r>
      <w:r w:rsidR="001E34AD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u </w:t>
      </w:r>
      <w:r w:rsidR="00DB1E2A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kabinetu informatike</w:t>
      </w:r>
      <w:r w:rsidR="0094452D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(Učionica 121, I. kat)</w:t>
      </w:r>
      <w:r w:rsidRPr="00B37B89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Osnovne škole</w:t>
      </w:r>
      <w:r w:rsidR="003A5A71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</w:t>
      </w:r>
      <w:r w:rsidR="00DF6A4F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dr. Jure </w:t>
      </w:r>
      <w:proofErr w:type="spellStart"/>
      <w:r w:rsidR="00DF6A4F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Turića</w:t>
      </w:r>
      <w:proofErr w:type="spellEnd"/>
      <w:r w:rsidR="0081700A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</w:t>
      </w:r>
      <w:r w:rsidR="0081700A" w:rsidRPr="00704B87">
        <w:rPr>
          <w:rFonts w:eastAsia="Times New Roman" w:cstheme="minorHAnsi"/>
          <w:b/>
          <w:bCs/>
          <w:color w:val="000000"/>
          <w:u w:val="single"/>
          <w:lang w:eastAsia="hr-HR"/>
        </w:rPr>
        <w:t>(</w:t>
      </w:r>
      <w:r w:rsidR="00DF6A4F">
        <w:rPr>
          <w:rFonts w:eastAsia="Times New Roman" w:cstheme="minorHAnsi"/>
          <w:b/>
          <w:bCs/>
          <w:color w:val="000000"/>
          <w:u w:val="single"/>
          <w:lang w:eastAsia="hr-HR"/>
        </w:rPr>
        <w:t>Miroslava Kraljevića 15, 53000 Gospić</w:t>
      </w:r>
      <w:r w:rsidR="0081700A" w:rsidRPr="00704B87">
        <w:rPr>
          <w:rFonts w:eastAsia="Times New Roman" w:cstheme="minorHAnsi"/>
          <w:b/>
          <w:bCs/>
          <w:color w:val="000000"/>
          <w:u w:val="single"/>
          <w:lang w:eastAsia="hr-HR"/>
        </w:rPr>
        <w:t>)</w:t>
      </w:r>
      <w:r w:rsidR="001B7EC4" w:rsidRPr="00704B87">
        <w:rPr>
          <w:rFonts w:eastAsia="Times New Roman" w:cstheme="minorHAnsi"/>
          <w:b/>
          <w:bCs/>
          <w:color w:val="000000"/>
          <w:u w:val="single"/>
          <w:lang w:eastAsia="hr-HR"/>
        </w:rPr>
        <w:t xml:space="preserve"> </w:t>
      </w:r>
      <w:r w:rsidR="001B7EC4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uz pošti</w:t>
      </w:r>
      <w:r w:rsidR="00BB0FA8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vanje svih epid</w:t>
      </w:r>
      <w:r w:rsidR="001B7EC4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emioloških mjera uzrokovanih epi</w:t>
      </w:r>
      <w:r w:rsidR="00BB0FA8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demijom COVID</w:t>
      </w:r>
      <w:r w:rsidR="004B5ED2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-</w:t>
      </w:r>
      <w:r w:rsidR="00BB0FA8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19 virusa (obvezna dezinfekcija ruku pri ulasku u školsku zgradu, obvezno nošenje maske i socijalno distanciranje).</w:t>
      </w:r>
    </w:p>
    <w:p w14:paraId="05F50F7D" w14:textId="77777777" w:rsidR="00803504" w:rsidRDefault="00B37B89" w:rsidP="00DF54A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Područja procjene odnosno vrednovanja kandidata su:</w:t>
      </w:r>
    </w:p>
    <w:p w14:paraId="255FDCF1" w14:textId="6CB38420" w:rsidR="00B37B89" w:rsidRDefault="0094452D" w:rsidP="00DF54A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</w:pPr>
      <w:r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- </w:t>
      </w:r>
      <w:r w:rsidR="00803504" w:rsidRPr="0094452D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p</w:t>
      </w:r>
      <w:r w:rsidR="00B37B89" w:rsidRPr="0094452D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oznavanje Zakona o odgoju i obrazovanju u osnovnoj i srednjoj školi i Nacionalnog kurikulum</w:t>
      </w:r>
      <w:r w:rsidR="00A96A01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a </w:t>
      </w:r>
      <w:r w:rsidR="00BC7C9F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na </w:t>
      </w:r>
      <w:r w:rsidR="00A96A01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sljedećim poveznicama:</w:t>
      </w:r>
    </w:p>
    <w:p w14:paraId="408069B6" w14:textId="2175430E" w:rsidR="00A96A01" w:rsidRDefault="00A96A01" w:rsidP="00DF54A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hyperlink r:id="rId7" w:history="1">
        <w:r w:rsidRPr="002919C3">
          <w:rPr>
            <w:rStyle w:val="Hyperlink"/>
            <w:rFonts w:eastAsia="Times New Roman" w:cstheme="minorHAnsi"/>
            <w:sz w:val="20"/>
            <w:szCs w:val="20"/>
            <w:lang w:eastAsia="hr-HR"/>
          </w:rPr>
          <w:t>https://mzo.gov.hr/istaknute-teme/odgoj-i-obrazovanje/zakon-o-odgoju-i-obrazovanju-u-osnovnoj-i-srednjoj-skoli/595?trazi=1&amp;=&amp;page=1</w:t>
        </w:r>
      </w:hyperlink>
    </w:p>
    <w:p w14:paraId="31410063" w14:textId="752BACD9" w:rsidR="00A96A01" w:rsidRPr="0094452D" w:rsidRDefault="00B3110E" w:rsidP="00DF54A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hyperlink r:id="rId8" w:history="1">
        <w:r w:rsidR="00A96A01" w:rsidRPr="002919C3">
          <w:rPr>
            <w:rStyle w:val="Hyperlink"/>
            <w:rFonts w:eastAsia="Times New Roman" w:cstheme="minorHAnsi"/>
            <w:sz w:val="20"/>
            <w:szCs w:val="20"/>
            <w:lang w:eastAsia="hr-HR"/>
          </w:rPr>
          <w:t>https://mzo.gov.hr/istaknute-teme/odgoj-i-obrazovanje/nacionalni-kurikulum/125</w:t>
        </w:r>
      </w:hyperlink>
      <w:r w:rsidR="00A96A01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</w:p>
    <w:p w14:paraId="6F7DED34" w14:textId="77777777" w:rsidR="00BC7C9F" w:rsidRDefault="00B37B89" w:rsidP="00DF54A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Kandidati koji pristupe testiranju dužni su prije početka testiranja predočiti članovima povjerenstva odgovarajuću identifikacijsku ispravu (važeću osobnu iskazn</w:t>
      </w:r>
      <w:bookmarkStart w:id="0" w:name="_GoBack"/>
      <w:bookmarkEnd w:id="0"/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icu, putovnicu ili vozačku dozvolu).</w:t>
      </w:r>
      <w:r w:rsidR="00BC7C9F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</w:p>
    <w:p w14:paraId="14382FE7" w14:textId="4A927421" w:rsidR="00BC7C9F" w:rsidRDefault="00B37B89" w:rsidP="00DF54A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Za vrijeme testa nije dopušteno: koristiti se bilo kakvom literaturom, mobitelom, napuštati prostoriju u kojoj se piše test, razgovarati s ostalim kandidati</w:t>
      </w:r>
      <w:r w:rsidR="001E34AD">
        <w:rPr>
          <w:rFonts w:eastAsia="Times New Roman" w:cstheme="minorHAnsi"/>
          <w:color w:val="000000"/>
          <w:sz w:val="20"/>
          <w:szCs w:val="20"/>
          <w:lang w:eastAsia="hr-HR"/>
        </w:rPr>
        <w:t>ma. Pis</w:t>
      </w:r>
      <w:r w:rsidR="0094452D">
        <w:rPr>
          <w:rFonts w:eastAsia="Times New Roman" w:cstheme="minorHAnsi"/>
          <w:color w:val="000000"/>
          <w:sz w:val="20"/>
          <w:szCs w:val="20"/>
          <w:lang w:eastAsia="hr-HR"/>
        </w:rPr>
        <w:t>me</w:t>
      </w:r>
      <w:r w:rsidR="001E34AD">
        <w:rPr>
          <w:rFonts w:eastAsia="Times New Roman" w:cstheme="minorHAnsi"/>
          <w:color w:val="000000"/>
          <w:sz w:val="20"/>
          <w:szCs w:val="20"/>
          <w:lang w:eastAsia="hr-HR"/>
        </w:rPr>
        <w:t>no testiranje traje </w:t>
      </w:r>
      <w:r w:rsidR="007C4AE8">
        <w:rPr>
          <w:rFonts w:eastAsia="Times New Roman" w:cstheme="minorHAnsi"/>
          <w:color w:val="000000"/>
          <w:sz w:val="20"/>
          <w:szCs w:val="20"/>
          <w:lang w:eastAsia="hr-HR"/>
        </w:rPr>
        <w:t>do 45</w:t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minuta.</w:t>
      </w:r>
    </w:p>
    <w:p w14:paraId="0A5DB5E2" w14:textId="31368925" w:rsidR="00771548" w:rsidRDefault="00B37B89" w:rsidP="00DF54A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Kandidati su dužni doći na testiranje</w:t>
      </w:r>
      <w:r w:rsidR="007C4AE8">
        <w:rPr>
          <w:rFonts w:eastAsia="Times New Roman" w:cstheme="minorHAnsi"/>
          <w:color w:val="000000"/>
          <w:sz w:val="20"/>
          <w:szCs w:val="20"/>
          <w:lang w:eastAsia="hr-HR"/>
        </w:rPr>
        <w:t xml:space="preserve">, a </w:t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ukoliko ne pristupe smatrat će se da su odustali od prijave.</w:t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</w:p>
    <w:p w14:paraId="77E687AB" w14:textId="47A45E76" w:rsidR="00A16741" w:rsidRDefault="00E447FC" w:rsidP="00DF54A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Svim kandidatima koji su pozvani na testiranje uputit će se i poziv putem elektroničke pošte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>, a o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vaj poziv objavit će se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i 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na službenoj </w:t>
      </w:r>
      <w:r w:rsidR="00771548">
        <w:rPr>
          <w:rFonts w:eastAsia="Times New Roman" w:cstheme="minorHAnsi"/>
          <w:color w:val="000000"/>
          <w:sz w:val="20"/>
          <w:szCs w:val="20"/>
          <w:lang w:eastAsia="hr-HR"/>
        </w:rPr>
        <w:t xml:space="preserve">web 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>stranici škole dana</w:t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502C46">
        <w:rPr>
          <w:rFonts w:eastAsia="Times New Roman" w:cstheme="minorHAnsi"/>
          <w:color w:val="000000"/>
          <w:sz w:val="20"/>
          <w:szCs w:val="20"/>
          <w:lang w:eastAsia="hr-HR"/>
        </w:rPr>
        <w:t>8</w:t>
      </w:r>
      <w:r w:rsidR="00635D52">
        <w:rPr>
          <w:rFonts w:eastAsia="Times New Roman" w:cstheme="minorHAnsi"/>
          <w:color w:val="000000"/>
          <w:sz w:val="20"/>
          <w:szCs w:val="20"/>
          <w:lang w:eastAsia="hr-HR"/>
        </w:rPr>
        <w:t xml:space="preserve">. </w:t>
      </w:r>
      <w:r w:rsidR="0094452D">
        <w:rPr>
          <w:rFonts w:eastAsia="Times New Roman" w:cstheme="minorHAnsi"/>
          <w:color w:val="000000"/>
          <w:sz w:val="20"/>
          <w:szCs w:val="20"/>
          <w:lang w:eastAsia="hr-HR"/>
        </w:rPr>
        <w:t>studenog</w:t>
      </w:r>
      <w:r w:rsidR="00BB0FA8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202</w:t>
      </w:r>
      <w:r w:rsidR="00704B87">
        <w:rPr>
          <w:rFonts w:eastAsia="Times New Roman" w:cstheme="minorHAnsi"/>
          <w:color w:val="000000"/>
          <w:sz w:val="20"/>
          <w:szCs w:val="20"/>
          <w:lang w:eastAsia="hr-HR"/>
        </w:rPr>
        <w:t>1</w:t>
      </w:r>
      <w:r w:rsidR="00BB0FA8">
        <w:rPr>
          <w:rFonts w:eastAsia="Times New Roman" w:cstheme="minorHAnsi"/>
          <w:color w:val="000000"/>
          <w:sz w:val="20"/>
          <w:szCs w:val="20"/>
          <w:lang w:eastAsia="hr-HR"/>
        </w:rPr>
        <w:t>.</w:t>
      </w:r>
      <w:r w:rsidR="00704B87">
        <w:rPr>
          <w:rFonts w:eastAsia="Times New Roman" w:cstheme="minorHAnsi"/>
          <w:color w:val="000000"/>
          <w:sz w:val="20"/>
          <w:szCs w:val="20"/>
          <w:lang w:eastAsia="hr-HR"/>
        </w:rPr>
        <w:t>g</w:t>
      </w:r>
      <w:r w:rsidR="00BC7C9F">
        <w:rPr>
          <w:rFonts w:eastAsia="Times New Roman" w:cstheme="minorHAnsi"/>
          <w:color w:val="000000"/>
          <w:sz w:val="20"/>
          <w:szCs w:val="20"/>
          <w:lang w:eastAsia="hr-HR"/>
        </w:rPr>
        <w:t>.</w:t>
      </w:r>
    </w:p>
    <w:p w14:paraId="61EF93F2" w14:textId="77777777" w:rsidR="00976858" w:rsidRDefault="00B37B8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lastRenderedPageBreak/>
        <w:t> </w:t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Povjerenstvo za pro</w:t>
      </w:r>
      <w:r w:rsidR="00976858">
        <w:rPr>
          <w:rFonts w:eastAsia="Times New Roman" w:cstheme="minorHAnsi"/>
          <w:color w:val="000000"/>
          <w:sz w:val="20"/>
          <w:szCs w:val="20"/>
          <w:lang w:eastAsia="hr-HR"/>
        </w:rPr>
        <w:t>cjenu i vrednovanje kandidata</w:t>
      </w:r>
    </w:p>
    <w:sectPr w:rsidR="00976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8C92F" w14:textId="77777777" w:rsidR="00B3110E" w:rsidRDefault="00B3110E" w:rsidP="00A16741">
      <w:pPr>
        <w:spacing w:after="0" w:line="240" w:lineRule="auto"/>
      </w:pPr>
      <w:r>
        <w:separator/>
      </w:r>
    </w:p>
  </w:endnote>
  <w:endnote w:type="continuationSeparator" w:id="0">
    <w:p w14:paraId="1AE45E4C" w14:textId="77777777" w:rsidR="00B3110E" w:rsidRDefault="00B3110E" w:rsidP="00A1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3AFE3" w14:textId="77777777" w:rsidR="00B3110E" w:rsidRDefault="00B3110E" w:rsidP="00A16741">
      <w:pPr>
        <w:spacing w:after="0" w:line="240" w:lineRule="auto"/>
      </w:pPr>
      <w:r>
        <w:separator/>
      </w:r>
    </w:p>
  </w:footnote>
  <w:footnote w:type="continuationSeparator" w:id="0">
    <w:p w14:paraId="710F6064" w14:textId="77777777" w:rsidR="00B3110E" w:rsidRDefault="00B3110E" w:rsidP="00A1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3B66"/>
    <w:multiLevelType w:val="multilevel"/>
    <w:tmpl w:val="F860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12FBD"/>
    <w:multiLevelType w:val="hybridMultilevel"/>
    <w:tmpl w:val="1F42B1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E3C05"/>
    <w:multiLevelType w:val="hybridMultilevel"/>
    <w:tmpl w:val="987C7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C2003"/>
    <w:multiLevelType w:val="hybridMultilevel"/>
    <w:tmpl w:val="EDBE2CCA"/>
    <w:lvl w:ilvl="0" w:tplc="224C49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475EE"/>
    <w:multiLevelType w:val="multilevel"/>
    <w:tmpl w:val="14F4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47176D"/>
    <w:multiLevelType w:val="hybridMultilevel"/>
    <w:tmpl w:val="A1887D44"/>
    <w:lvl w:ilvl="0" w:tplc="C53E729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0A1CD2"/>
    <w:multiLevelType w:val="hybridMultilevel"/>
    <w:tmpl w:val="A71C5E1C"/>
    <w:lvl w:ilvl="0" w:tplc="1CD2EB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56F35"/>
    <w:multiLevelType w:val="hybridMultilevel"/>
    <w:tmpl w:val="E06C1152"/>
    <w:lvl w:ilvl="0" w:tplc="87E02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89"/>
    <w:rsid w:val="0003091A"/>
    <w:rsid w:val="00033FAB"/>
    <w:rsid w:val="00041AEF"/>
    <w:rsid w:val="000679FD"/>
    <w:rsid w:val="00081D0F"/>
    <w:rsid w:val="000A0CF6"/>
    <w:rsid w:val="000C7E3F"/>
    <w:rsid w:val="000F523A"/>
    <w:rsid w:val="00132241"/>
    <w:rsid w:val="00170F05"/>
    <w:rsid w:val="00195D87"/>
    <w:rsid w:val="001A44C6"/>
    <w:rsid w:val="001A53AD"/>
    <w:rsid w:val="001A7D9A"/>
    <w:rsid w:val="001B7EC4"/>
    <w:rsid w:val="001E34AD"/>
    <w:rsid w:val="001F0520"/>
    <w:rsid w:val="00274944"/>
    <w:rsid w:val="00303489"/>
    <w:rsid w:val="00316627"/>
    <w:rsid w:val="00384DD9"/>
    <w:rsid w:val="003A2A0D"/>
    <w:rsid w:val="003A5A71"/>
    <w:rsid w:val="003E441F"/>
    <w:rsid w:val="00407E5A"/>
    <w:rsid w:val="004B5ED2"/>
    <w:rsid w:val="00502C46"/>
    <w:rsid w:val="00585D13"/>
    <w:rsid w:val="00606A93"/>
    <w:rsid w:val="00635D52"/>
    <w:rsid w:val="00657682"/>
    <w:rsid w:val="00673E03"/>
    <w:rsid w:val="0069312F"/>
    <w:rsid w:val="006A7EC4"/>
    <w:rsid w:val="00700D81"/>
    <w:rsid w:val="00704B87"/>
    <w:rsid w:val="00771548"/>
    <w:rsid w:val="00773B94"/>
    <w:rsid w:val="007B1DEA"/>
    <w:rsid w:val="007C4AE8"/>
    <w:rsid w:val="00803504"/>
    <w:rsid w:val="00810841"/>
    <w:rsid w:val="0081700A"/>
    <w:rsid w:val="0086747F"/>
    <w:rsid w:val="008F6FA0"/>
    <w:rsid w:val="009049ED"/>
    <w:rsid w:val="0094452D"/>
    <w:rsid w:val="00976858"/>
    <w:rsid w:val="009A72B8"/>
    <w:rsid w:val="009C0125"/>
    <w:rsid w:val="009C6032"/>
    <w:rsid w:val="00A16741"/>
    <w:rsid w:val="00A72082"/>
    <w:rsid w:val="00A83CCD"/>
    <w:rsid w:val="00A96A01"/>
    <w:rsid w:val="00B3110E"/>
    <w:rsid w:val="00B3738B"/>
    <w:rsid w:val="00B37B89"/>
    <w:rsid w:val="00BB0FA8"/>
    <w:rsid w:val="00BC5E05"/>
    <w:rsid w:val="00BC7C9F"/>
    <w:rsid w:val="00BF7CC6"/>
    <w:rsid w:val="00C320CB"/>
    <w:rsid w:val="00C613AD"/>
    <w:rsid w:val="00CA5A4C"/>
    <w:rsid w:val="00D36BEB"/>
    <w:rsid w:val="00D701D9"/>
    <w:rsid w:val="00DB1E2A"/>
    <w:rsid w:val="00DE379C"/>
    <w:rsid w:val="00DE6857"/>
    <w:rsid w:val="00DF54A7"/>
    <w:rsid w:val="00DF6A4F"/>
    <w:rsid w:val="00E21119"/>
    <w:rsid w:val="00E31DDE"/>
    <w:rsid w:val="00E35D62"/>
    <w:rsid w:val="00E447FC"/>
    <w:rsid w:val="00EA49FC"/>
    <w:rsid w:val="00EB582E"/>
    <w:rsid w:val="00EF255E"/>
    <w:rsid w:val="00F5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B2FB67"/>
  <w15:chartTrackingRefBased/>
  <w15:docId w15:val="{988C0358-897B-434C-8DD1-23A73536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D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35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741"/>
  </w:style>
  <w:style w:type="paragraph" w:styleId="Footer">
    <w:name w:val="footer"/>
    <w:basedOn w:val="Normal"/>
    <w:link w:val="FooterChar"/>
    <w:uiPriority w:val="99"/>
    <w:unhideWhenUsed/>
    <w:rsid w:val="00A1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741"/>
  </w:style>
  <w:style w:type="paragraph" w:styleId="BalloonText">
    <w:name w:val="Balloon Text"/>
    <w:basedOn w:val="Normal"/>
    <w:link w:val="BalloonTextChar"/>
    <w:uiPriority w:val="99"/>
    <w:semiHidden/>
    <w:unhideWhenUsed/>
    <w:rsid w:val="00067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6A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A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6A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o.gov.hr/istaknute-teme/odgoj-i-obrazovanje/nacionalni-kurikulum/1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zo.gov.hr/istaknute-teme/odgoj-i-obrazovanje/zakon-o-odgoju-i-obrazovanju-u-osnovnoj-i-srednjoj-skoli/595?trazi=1&amp;=&amp;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Ivica Radošević</cp:lastModifiedBy>
  <cp:revision>3</cp:revision>
  <cp:lastPrinted>2021-02-08T10:14:00Z</cp:lastPrinted>
  <dcterms:created xsi:type="dcterms:W3CDTF">2021-11-07T12:39:00Z</dcterms:created>
  <dcterms:modified xsi:type="dcterms:W3CDTF">2021-11-07T13:54:00Z</dcterms:modified>
</cp:coreProperties>
</file>